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CB908" w14:textId="77777777" w:rsidR="00A3282F" w:rsidRDefault="0015730D" w:rsidP="00A3282F">
      <w:pPr>
        <w:pBdr>
          <w:bottom w:val="single" w:sz="8" w:space="4" w:color="5B9BD5" w:themeColor="accent1"/>
        </w:pBdr>
        <w:spacing w:after="300" w:line="240" w:lineRule="auto"/>
        <w:contextualSpacing/>
        <w:jc w:val="center"/>
        <w:rPr>
          <w:rFonts w:asciiTheme="majorHAnsi" w:eastAsia="Times New Roman" w:hAnsiTheme="majorHAnsi" w:cstheme="majorBidi"/>
          <w:color w:val="323E4F" w:themeColor="text2" w:themeShade="BF"/>
          <w:spacing w:val="5"/>
          <w:kern w:val="28"/>
          <w:sz w:val="52"/>
          <w:szCs w:val="52"/>
        </w:rPr>
      </w:pPr>
      <w:r>
        <w:rPr>
          <w:rFonts w:asciiTheme="majorHAnsi" w:eastAsia="Times New Roman" w:hAnsiTheme="majorHAnsi" w:cstheme="majorBidi"/>
          <w:color w:val="323E4F" w:themeColor="text2" w:themeShade="BF"/>
          <w:spacing w:val="5"/>
          <w:kern w:val="28"/>
          <w:sz w:val="52"/>
          <w:szCs w:val="52"/>
        </w:rPr>
        <w:t xml:space="preserve">KYHMIS Quarterly </w:t>
      </w:r>
      <w:r w:rsidR="00A3282F">
        <w:rPr>
          <w:rFonts w:asciiTheme="majorHAnsi" w:eastAsia="Times New Roman" w:hAnsiTheme="majorHAnsi" w:cstheme="majorBidi"/>
          <w:color w:val="323E4F" w:themeColor="text2" w:themeShade="BF"/>
          <w:spacing w:val="5"/>
          <w:kern w:val="28"/>
          <w:sz w:val="52"/>
          <w:szCs w:val="52"/>
        </w:rPr>
        <w:t>Webinar</w:t>
      </w:r>
    </w:p>
    <w:p w14:paraId="1082BA30" w14:textId="16D8AA2C" w:rsidR="00414AAF" w:rsidRPr="00E30A3E" w:rsidRDefault="00174166" w:rsidP="00414AAF">
      <w:pPr>
        <w:pBdr>
          <w:bottom w:val="single" w:sz="8" w:space="4" w:color="5B9BD5" w:themeColor="accent1"/>
        </w:pBdr>
        <w:spacing w:after="300" w:line="240" w:lineRule="auto"/>
        <w:contextualSpacing/>
        <w:jc w:val="center"/>
        <w:rPr>
          <w:rFonts w:asciiTheme="majorHAnsi" w:eastAsia="Times New Roman" w:hAnsiTheme="majorHAnsi" w:cstheme="majorBidi"/>
          <w:color w:val="323E4F" w:themeColor="text2" w:themeShade="BF"/>
          <w:spacing w:val="5"/>
          <w:kern w:val="28"/>
          <w:sz w:val="52"/>
          <w:szCs w:val="52"/>
        </w:rPr>
      </w:pPr>
      <w:r>
        <w:rPr>
          <w:rFonts w:asciiTheme="majorHAnsi" w:eastAsia="Times New Roman" w:hAnsiTheme="majorHAnsi" w:cstheme="majorBidi"/>
          <w:color w:val="323E4F" w:themeColor="text2" w:themeShade="BF"/>
          <w:spacing w:val="5"/>
          <w:kern w:val="28"/>
          <w:sz w:val="52"/>
          <w:szCs w:val="52"/>
        </w:rPr>
        <w:t>July 27</w:t>
      </w:r>
      <w:r w:rsidR="0002253A">
        <w:rPr>
          <w:rFonts w:asciiTheme="majorHAnsi" w:eastAsia="Times New Roman" w:hAnsiTheme="majorHAnsi" w:cstheme="majorBidi"/>
          <w:color w:val="323E4F" w:themeColor="text2" w:themeShade="BF"/>
          <w:spacing w:val="5"/>
          <w:kern w:val="28"/>
          <w:sz w:val="52"/>
          <w:szCs w:val="52"/>
        </w:rPr>
        <w:t>, 2022</w:t>
      </w:r>
    </w:p>
    <w:p w14:paraId="033F78CC" w14:textId="06F970A9" w:rsidR="007A2F27" w:rsidRDefault="00320835" w:rsidP="002625F6">
      <w:pPr>
        <w:pStyle w:val="NormalWeb"/>
        <w:shd w:val="clear" w:color="auto" w:fill="FFFFFF"/>
        <w:spacing w:line="75" w:lineRule="atLeast"/>
        <w:rPr>
          <w:rFonts w:ascii="Arial" w:hAnsi="Arial" w:cs="Arial"/>
          <w:b/>
          <w:color w:val="2E74B5" w:themeColor="accent1" w:themeShade="BF"/>
          <w:sz w:val="28"/>
          <w:szCs w:val="28"/>
        </w:rPr>
      </w:pPr>
      <w:r w:rsidRPr="002625F6">
        <w:rPr>
          <w:rFonts w:ascii="Arial" w:hAnsi="Arial" w:cs="Arial"/>
          <w:b/>
          <w:color w:val="2E74B5" w:themeColor="accent1" w:themeShade="BF"/>
          <w:sz w:val="28"/>
          <w:szCs w:val="28"/>
        </w:rPr>
        <w:t>Q</w:t>
      </w:r>
      <w:r w:rsidR="00137014" w:rsidRPr="002625F6">
        <w:rPr>
          <w:rFonts w:ascii="Arial" w:hAnsi="Arial" w:cs="Arial"/>
          <w:b/>
          <w:color w:val="2E74B5" w:themeColor="accent1" w:themeShade="BF"/>
          <w:sz w:val="28"/>
          <w:szCs w:val="28"/>
        </w:rPr>
        <w:t>1</w:t>
      </w:r>
      <w:r w:rsidRPr="002625F6">
        <w:rPr>
          <w:rFonts w:ascii="Arial" w:hAnsi="Arial" w:cs="Arial"/>
          <w:b/>
          <w:color w:val="2E74B5" w:themeColor="accent1" w:themeShade="BF"/>
          <w:sz w:val="28"/>
          <w:szCs w:val="28"/>
        </w:rPr>
        <w:t>:</w:t>
      </w:r>
      <w:r w:rsidR="007A2F27">
        <w:rPr>
          <w:rFonts w:ascii="Arial" w:hAnsi="Arial" w:cs="Arial"/>
          <w:b/>
          <w:color w:val="2E74B5" w:themeColor="accent1" w:themeShade="BF"/>
          <w:sz w:val="28"/>
          <w:szCs w:val="28"/>
        </w:rPr>
        <w:t xml:space="preserve"> </w:t>
      </w:r>
      <w:r w:rsidR="00174166">
        <w:rPr>
          <w:rFonts w:ascii="Arial" w:hAnsi="Arial" w:cs="Arial"/>
          <w:b/>
          <w:color w:val="2E74B5" w:themeColor="accent1" w:themeShade="BF"/>
          <w:sz w:val="28"/>
          <w:szCs w:val="28"/>
        </w:rPr>
        <w:t>When do we exit clients from Street Outreach?</w:t>
      </w:r>
    </w:p>
    <w:p w14:paraId="3509D9FD" w14:textId="423A3F2B" w:rsidR="002625F6" w:rsidRPr="006A1E9B" w:rsidRDefault="002625F6" w:rsidP="002625F6">
      <w:pPr>
        <w:pStyle w:val="NormalWeb"/>
        <w:shd w:val="clear" w:color="auto" w:fill="FFFFFF"/>
        <w:spacing w:line="75" w:lineRule="atLeast"/>
        <w:rPr>
          <w:rFonts w:ascii="Arial" w:hAnsi="Arial" w:cs="Arial"/>
          <w:color w:val="000000" w:themeColor="text1"/>
        </w:rPr>
      </w:pPr>
      <w:r w:rsidRPr="002625F6">
        <w:rPr>
          <w:rFonts w:ascii="Arial" w:hAnsi="Arial" w:cs="Arial"/>
        </w:rPr>
        <w:tab/>
        <w:t xml:space="preserve">A1: </w:t>
      </w:r>
      <w:r w:rsidR="00174166">
        <w:rPr>
          <w:rFonts w:ascii="Arial" w:hAnsi="Arial" w:cs="Arial"/>
        </w:rPr>
        <w:t xml:space="preserve">You exit a client from street outreach when they enter shelter and are staying there for a longer </w:t>
      </w:r>
      <w:proofErr w:type="gramStart"/>
      <w:r w:rsidR="00174166">
        <w:rPr>
          <w:rFonts w:ascii="Arial" w:hAnsi="Arial" w:cs="Arial"/>
        </w:rPr>
        <w:t>period of time</w:t>
      </w:r>
      <w:proofErr w:type="gramEnd"/>
      <w:r w:rsidR="00174166">
        <w:rPr>
          <w:rFonts w:ascii="Arial" w:hAnsi="Arial" w:cs="Arial"/>
        </w:rPr>
        <w:t xml:space="preserve"> and shelter services have kicked in.</w:t>
      </w:r>
    </w:p>
    <w:p w14:paraId="55FC9B5F" w14:textId="6F61E0C0" w:rsidR="00E16E15" w:rsidRPr="002625F6" w:rsidRDefault="00320835" w:rsidP="00E16E15">
      <w:pPr>
        <w:shd w:val="clear" w:color="auto" w:fill="FFFFFF"/>
        <w:spacing w:before="100" w:beforeAutospacing="1" w:after="100" w:afterAutospacing="1" w:line="75" w:lineRule="atLeast"/>
        <w:rPr>
          <w:rFonts w:ascii="Arial" w:eastAsia="Times New Roman" w:hAnsi="Arial" w:cs="Arial"/>
          <w:b/>
          <w:color w:val="2E74B5" w:themeColor="accent1" w:themeShade="BF"/>
          <w:sz w:val="28"/>
          <w:szCs w:val="28"/>
        </w:rPr>
      </w:pPr>
      <w:r w:rsidRPr="002625F6">
        <w:rPr>
          <w:rFonts w:ascii="Arial" w:eastAsia="Times New Roman" w:hAnsi="Arial" w:cs="Arial"/>
          <w:b/>
          <w:color w:val="2E74B5" w:themeColor="accent1" w:themeShade="BF"/>
          <w:sz w:val="28"/>
          <w:szCs w:val="28"/>
        </w:rPr>
        <w:t>Q</w:t>
      </w:r>
      <w:r w:rsidR="00137014" w:rsidRPr="002625F6">
        <w:rPr>
          <w:rFonts w:ascii="Arial" w:eastAsia="Times New Roman" w:hAnsi="Arial" w:cs="Arial"/>
          <w:b/>
          <w:color w:val="2E74B5" w:themeColor="accent1" w:themeShade="BF"/>
          <w:sz w:val="28"/>
          <w:szCs w:val="28"/>
        </w:rPr>
        <w:t>2</w:t>
      </w:r>
      <w:r w:rsidRPr="002625F6">
        <w:rPr>
          <w:rFonts w:ascii="Arial" w:eastAsia="Times New Roman" w:hAnsi="Arial" w:cs="Arial"/>
          <w:b/>
          <w:color w:val="2E74B5" w:themeColor="accent1" w:themeShade="BF"/>
          <w:sz w:val="28"/>
          <w:szCs w:val="28"/>
        </w:rPr>
        <w:t xml:space="preserve">: </w:t>
      </w:r>
      <w:r w:rsidR="00174166">
        <w:rPr>
          <w:rFonts w:ascii="Arial" w:eastAsia="Times New Roman" w:hAnsi="Arial" w:cs="Arial"/>
          <w:b/>
          <w:color w:val="2E74B5" w:themeColor="accent1" w:themeShade="BF"/>
          <w:sz w:val="28"/>
          <w:szCs w:val="28"/>
        </w:rPr>
        <w:t>When and where to we track the interactions for Street Outreach clients?</w:t>
      </w:r>
    </w:p>
    <w:p w14:paraId="77645AD5" w14:textId="6C589810" w:rsidR="00174166" w:rsidRDefault="00320835" w:rsidP="00174166">
      <w:pPr>
        <w:ind w:firstLine="720"/>
        <w:rPr>
          <w:rFonts w:ascii="Arial" w:eastAsia="Times New Roman" w:hAnsi="Arial" w:cs="Arial"/>
          <w:sz w:val="24"/>
          <w:szCs w:val="24"/>
        </w:rPr>
      </w:pPr>
      <w:r w:rsidRPr="002625F6">
        <w:rPr>
          <w:rFonts w:ascii="Arial" w:eastAsia="Times New Roman" w:hAnsi="Arial" w:cs="Arial"/>
          <w:sz w:val="24"/>
          <w:szCs w:val="24"/>
        </w:rPr>
        <w:t>A</w:t>
      </w:r>
      <w:r w:rsidR="00137014" w:rsidRPr="002625F6">
        <w:rPr>
          <w:rFonts w:ascii="Arial" w:eastAsia="Times New Roman" w:hAnsi="Arial" w:cs="Arial"/>
          <w:sz w:val="24"/>
          <w:szCs w:val="24"/>
        </w:rPr>
        <w:t>2</w:t>
      </w:r>
      <w:r w:rsidRPr="002625F6">
        <w:rPr>
          <w:rFonts w:ascii="Arial" w:eastAsia="Times New Roman" w:hAnsi="Arial" w:cs="Arial"/>
          <w:sz w:val="24"/>
          <w:szCs w:val="24"/>
        </w:rPr>
        <w:t>:</w:t>
      </w:r>
      <w:r w:rsidR="006355A5">
        <w:rPr>
          <w:rFonts w:ascii="Arial" w:eastAsia="Times New Roman" w:hAnsi="Arial" w:cs="Arial"/>
          <w:sz w:val="24"/>
          <w:szCs w:val="24"/>
        </w:rPr>
        <w:t xml:space="preserve"> </w:t>
      </w:r>
      <w:r w:rsidR="00174166">
        <w:rPr>
          <w:rFonts w:ascii="Arial" w:eastAsia="Times New Roman" w:hAnsi="Arial" w:cs="Arial"/>
          <w:sz w:val="24"/>
          <w:szCs w:val="24"/>
        </w:rPr>
        <w:t>You need to track EACH interaction with the client through interims on the Current Living Situation. If the information does not change you still track so it is noted that you had an interaction, but you can leave the current living situation the same.</w:t>
      </w:r>
    </w:p>
    <w:p w14:paraId="40DBC4E5" w14:textId="4A1D56CA" w:rsidR="00174166" w:rsidRPr="002625F6" w:rsidRDefault="00174166" w:rsidP="00174166">
      <w:pPr>
        <w:shd w:val="clear" w:color="auto" w:fill="FFFFFF"/>
        <w:spacing w:before="100" w:beforeAutospacing="1" w:after="100" w:afterAutospacing="1" w:line="75" w:lineRule="atLeast"/>
        <w:rPr>
          <w:rFonts w:ascii="Arial" w:eastAsia="Times New Roman" w:hAnsi="Arial" w:cs="Arial"/>
          <w:b/>
          <w:color w:val="2E74B5" w:themeColor="accent1" w:themeShade="BF"/>
          <w:sz w:val="28"/>
          <w:szCs w:val="28"/>
        </w:rPr>
      </w:pPr>
      <w:r w:rsidRPr="002625F6">
        <w:rPr>
          <w:rFonts w:ascii="Arial" w:eastAsia="Times New Roman" w:hAnsi="Arial" w:cs="Arial"/>
          <w:b/>
          <w:color w:val="2E74B5" w:themeColor="accent1" w:themeShade="BF"/>
          <w:sz w:val="28"/>
          <w:szCs w:val="28"/>
        </w:rPr>
        <w:t>Q</w:t>
      </w:r>
      <w:r>
        <w:rPr>
          <w:rFonts w:ascii="Arial" w:eastAsia="Times New Roman" w:hAnsi="Arial" w:cs="Arial"/>
          <w:b/>
          <w:color w:val="2E74B5" w:themeColor="accent1" w:themeShade="BF"/>
          <w:sz w:val="28"/>
          <w:szCs w:val="28"/>
        </w:rPr>
        <w:t>3</w:t>
      </w:r>
      <w:r w:rsidRPr="002625F6">
        <w:rPr>
          <w:rFonts w:ascii="Arial" w:eastAsia="Times New Roman" w:hAnsi="Arial" w:cs="Arial"/>
          <w:b/>
          <w:color w:val="2E74B5" w:themeColor="accent1" w:themeShade="BF"/>
          <w:sz w:val="28"/>
          <w:szCs w:val="28"/>
        </w:rPr>
        <w:t xml:space="preserve">: </w:t>
      </w:r>
      <w:r>
        <w:rPr>
          <w:rFonts w:ascii="Arial" w:eastAsia="Times New Roman" w:hAnsi="Arial" w:cs="Arial"/>
          <w:b/>
          <w:color w:val="2E74B5" w:themeColor="accent1" w:themeShade="BF"/>
          <w:sz w:val="28"/>
          <w:szCs w:val="28"/>
        </w:rPr>
        <w:t>Who should complete the AMI field in HMIS?</w:t>
      </w:r>
    </w:p>
    <w:p w14:paraId="10740909" w14:textId="2F20A522" w:rsidR="00174166" w:rsidRDefault="00174166" w:rsidP="00174166">
      <w:pPr>
        <w:ind w:firstLine="720"/>
        <w:rPr>
          <w:rFonts w:ascii="Arial" w:eastAsia="Times New Roman" w:hAnsi="Arial" w:cs="Arial"/>
          <w:sz w:val="24"/>
          <w:szCs w:val="24"/>
        </w:rPr>
      </w:pPr>
      <w:r w:rsidRPr="002625F6">
        <w:rPr>
          <w:rFonts w:ascii="Arial" w:eastAsia="Times New Roman" w:hAnsi="Arial" w:cs="Arial"/>
          <w:sz w:val="24"/>
          <w:szCs w:val="24"/>
        </w:rPr>
        <w:t>A</w:t>
      </w:r>
      <w:r>
        <w:rPr>
          <w:rFonts w:ascii="Arial" w:eastAsia="Times New Roman" w:hAnsi="Arial" w:cs="Arial"/>
          <w:sz w:val="24"/>
          <w:szCs w:val="24"/>
        </w:rPr>
        <w:t>3</w:t>
      </w:r>
      <w:r w:rsidRPr="002625F6">
        <w:rPr>
          <w:rFonts w:ascii="Arial" w:eastAsia="Times New Roman" w:hAnsi="Arial" w:cs="Arial"/>
          <w:sz w:val="24"/>
          <w:szCs w:val="24"/>
        </w:rPr>
        <w:t>:</w:t>
      </w:r>
      <w:r>
        <w:rPr>
          <w:rFonts w:ascii="Arial" w:eastAsia="Times New Roman" w:hAnsi="Arial" w:cs="Arial"/>
          <w:sz w:val="24"/>
          <w:szCs w:val="24"/>
        </w:rPr>
        <w:t xml:space="preserve"> </w:t>
      </w:r>
      <w:r>
        <w:rPr>
          <w:rFonts w:ascii="Arial" w:eastAsia="Times New Roman" w:hAnsi="Arial" w:cs="Arial"/>
          <w:sz w:val="24"/>
          <w:szCs w:val="24"/>
        </w:rPr>
        <w:t>If you receive HOME TBRA funding, you should answer the AMI question at the bottom of the assessment so these can be tracked on reporting.</w:t>
      </w:r>
    </w:p>
    <w:p w14:paraId="1C7412D5" w14:textId="77777777" w:rsidR="00174166" w:rsidRDefault="00174166" w:rsidP="00137014">
      <w:pPr>
        <w:ind w:firstLine="720"/>
        <w:rPr>
          <w:rFonts w:ascii="Arial" w:eastAsia="Times New Roman" w:hAnsi="Arial" w:cs="Arial"/>
          <w:sz w:val="24"/>
          <w:szCs w:val="24"/>
        </w:rPr>
      </w:pPr>
    </w:p>
    <w:p w14:paraId="14A55B0E" w14:textId="64F0F9B7" w:rsidR="00643CA0" w:rsidRDefault="00643CA0" w:rsidP="00616ABA">
      <w:pPr>
        <w:shd w:val="clear" w:color="auto" w:fill="FFFFFF"/>
        <w:spacing w:before="100" w:beforeAutospacing="1" w:after="100" w:afterAutospacing="1" w:line="240" w:lineRule="auto"/>
        <w:ind w:firstLine="720"/>
        <w:rPr>
          <w:rFonts w:ascii="Arial" w:eastAsia="Times New Roman" w:hAnsi="Arial" w:cs="Arial"/>
          <w:sz w:val="24"/>
          <w:szCs w:val="24"/>
        </w:rPr>
      </w:pPr>
    </w:p>
    <w:p w14:paraId="4B1D46E1" w14:textId="77777777" w:rsidR="002D7A7A" w:rsidRDefault="002D7A7A" w:rsidP="002D7A7A">
      <w:pPr>
        <w:shd w:val="clear" w:color="auto" w:fill="FFFFFF"/>
        <w:spacing w:before="100" w:beforeAutospacing="1" w:after="100" w:afterAutospacing="1" w:line="240" w:lineRule="auto"/>
        <w:ind w:firstLine="720"/>
        <w:rPr>
          <w:rFonts w:ascii="Arial" w:hAnsi="Arial" w:cs="Arial"/>
          <w:sz w:val="24"/>
          <w:szCs w:val="24"/>
        </w:rPr>
      </w:pPr>
    </w:p>
    <w:p w14:paraId="5954EFB1" w14:textId="5945FEEE" w:rsidR="00FE2144" w:rsidRDefault="00FE2144" w:rsidP="001C01CD">
      <w:pPr>
        <w:shd w:val="clear" w:color="auto" w:fill="FFFFFF"/>
        <w:spacing w:before="100" w:beforeAutospacing="1" w:after="100" w:afterAutospacing="1" w:line="240" w:lineRule="auto"/>
        <w:ind w:firstLine="720"/>
        <w:rPr>
          <w:rFonts w:ascii="Arial" w:hAnsi="Arial" w:cs="Arial"/>
          <w:sz w:val="24"/>
          <w:szCs w:val="24"/>
        </w:rPr>
      </w:pPr>
    </w:p>
    <w:sectPr w:rsidR="00FE21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E15"/>
    <w:rsid w:val="00010D2B"/>
    <w:rsid w:val="00012180"/>
    <w:rsid w:val="0002253A"/>
    <w:rsid w:val="00137014"/>
    <w:rsid w:val="0015730D"/>
    <w:rsid w:val="00174166"/>
    <w:rsid w:val="001B16AD"/>
    <w:rsid w:val="001C01CD"/>
    <w:rsid w:val="001E04ED"/>
    <w:rsid w:val="00236D4D"/>
    <w:rsid w:val="002625F6"/>
    <w:rsid w:val="002B20C1"/>
    <w:rsid w:val="002D7A7A"/>
    <w:rsid w:val="00320835"/>
    <w:rsid w:val="003871CB"/>
    <w:rsid w:val="00394370"/>
    <w:rsid w:val="004001D0"/>
    <w:rsid w:val="00414AAF"/>
    <w:rsid w:val="00475B64"/>
    <w:rsid w:val="00504943"/>
    <w:rsid w:val="0058124F"/>
    <w:rsid w:val="005B2291"/>
    <w:rsid w:val="006006F5"/>
    <w:rsid w:val="00616ABA"/>
    <w:rsid w:val="006355A5"/>
    <w:rsid w:val="00643CA0"/>
    <w:rsid w:val="0067577E"/>
    <w:rsid w:val="006A1E9B"/>
    <w:rsid w:val="006C1746"/>
    <w:rsid w:val="006E6FA9"/>
    <w:rsid w:val="007A2F27"/>
    <w:rsid w:val="007E175D"/>
    <w:rsid w:val="008431F4"/>
    <w:rsid w:val="008A38BD"/>
    <w:rsid w:val="009958B4"/>
    <w:rsid w:val="009B1CFC"/>
    <w:rsid w:val="00A07CE9"/>
    <w:rsid w:val="00A3282F"/>
    <w:rsid w:val="00A973B4"/>
    <w:rsid w:val="00AE0320"/>
    <w:rsid w:val="00AF7BD0"/>
    <w:rsid w:val="00B002F7"/>
    <w:rsid w:val="00B27351"/>
    <w:rsid w:val="00B51557"/>
    <w:rsid w:val="00C4713A"/>
    <w:rsid w:val="00CA0932"/>
    <w:rsid w:val="00CC2CE1"/>
    <w:rsid w:val="00CD13F5"/>
    <w:rsid w:val="00CE57D6"/>
    <w:rsid w:val="00CF1F07"/>
    <w:rsid w:val="00D31420"/>
    <w:rsid w:val="00D564E0"/>
    <w:rsid w:val="00D6258F"/>
    <w:rsid w:val="00D74C2C"/>
    <w:rsid w:val="00DD56A4"/>
    <w:rsid w:val="00E16E15"/>
    <w:rsid w:val="00E30A3E"/>
    <w:rsid w:val="00E62187"/>
    <w:rsid w:val="00EF3748"/>
    <w:rsid w:val="00F622E4"/>
    <w:rsid w:val="00FE2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5375A"/>
  <w15:chartTrackingRefBased/>
  <w15:docId w15:val="{BB4F5DC8-69BB-4415-B4EC-5C32B74D3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16E15"/>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625F6"/>
    <w:rPr>
      <w:sz w:val="16"/>
      <w:szCs w:val="16"/>
    </w:rPr>
  </w:style>
  <w:style w:type="paragraph" w:styleId="CommentText">
    <w:name w:val="annotation text"/>
    <w:basedOn w:val="Normal"/>
    <w:link w:val="CommentTextChar"/>
    <w:uiPriority w:val="99"/>
    <w:semiHidden/>
    <w:unhideWhenUsed/>
    <w:rsid w:val="002625F6"/>
    <w:pPr>
      <w:spacing w:line="240" w:lineRule="auto"/>
    </w:pPr>
    <w:rPr>
      <w:sz w:val="20"/>
      <w:szCs w:val="20"/>
    </w:rPr>
  </w:style>
  <w:style w:type="character" w:customStyle="1" w:styleId="CommentTextChar">
    <w:name w:val="Comment Text Char"/>
    <w:basedOn w:val="DefaultParagraphFont"/>
    <w:link w:val="CommentText"/>
    <w:uiPriority w:val="99"/>
    <w:semiHidden/>
    <w:rsid w:val="002625F6"/>
    <w:rPr>
      <w:sz w:val="20"/>
      <w:szCs w:val="20"/>
    </w:rPr>
  </w:style>
  <w:style w:type="paragraph" w:styleId="CommentSubject">
    <w:name w:val="annotation subject"/>
    <w:basedOn w:val="CommentText"/>
    <w:next w:val="CommentText"/>
    <w:link w:val="CommentSubjectChar"/>
    <w:uiPriority w:val="99"/>
    <w:semiHidden/>
    <w:unhideWhenUsed/>
    <w:rsid w:val="002625F6"/>
    <w:rPr>
      <w:b/>
      <w:bCs/>
    </w:rPr>
  </w:style>
  <w:style w:type="character" w:customStyle="1" w:styleId="CommentSubjectChar">
    <w:name w:val="Comment Subject Char"/>
    <w:basedOn w:val="CommentTextChar"/>
    <w:link w:val="CommentSubject"/>
    <w:uiPriority w:val="99"/>
    <w:semiHidden/>
    <w:rsid w:val="002625F6"/>
    <w:rPr>
      <w:b/>
      <w:bCs/>
      <w:sz w:val="20"/>
      <w:szCs w:val="20"/>
    </w:rPr>
  </w:style>
  <w:style w:type="paragraph" w:styleId="BalloonText">
    <w:name w:val="Balloon Text"/>
    <w:basedOn w:val="Normal"/>
    <w:link w:val="BalloonTextChar"/>
    <w:uiPriority w:val="99"/>
    <w:semiHidden/>
    <w:unhideWhenUsed/>
    <w:rsid w:val="002625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25F6"/>
    <w:rPr>
      <w:rFonts w:ascii="Segoe UI" w:hAnsi="Segoe UI" w:cs="Segoe UI"/>
      <w:sz w:val="18"/>
      <w:szCs w:val="18"/>
    </w:rPr>
  </w:style>
  <w:style w:type="character" w:styleId="Hyperlink">
    <w:name w:val="Hyperlink"/>
    <w:basedOn w:val="DefaultParagraphFont"/>
    <w:uiPriority w:val="99"/>
    <w:unhideWhenUsed/>
    <w:rsid w:val="00A3282F"/>
    <w:rPr>
      <w:color w:val="0563C1" w:themeColor="hyperlink"/>
      <w:u w:val="single"/>
    </w:rPr>
  </w:style>
  <w:style w:type="character" w:styleId="UnresolvedMention">
    <w:name w:val="Unresolved Mention"/>
    <w:basedOn w:val="DefaultParagraphFont"/>
    <w:uiPriority w:val="99"/>
    <w:semiHidden/>
    <w:unhideWhenUsed/>
    <w:rsid w:val="00A3282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58469">
      <w:bodyDiv w:val="1"/>
      <w:marLeft w:val="45"/>
      <w:marRight w:val="45"/>
      <w:marTop w:val="45"/>
      <w:marBottom w:val="45"/>
      <w:divBdr>
        <w:top w:val="none" w:sz="0" w:space="0" w:color="auto"/>
        <w:left w:val="none" w:sz="0" w:space="0" w:color="auto"/>
        <w:bottom w:val="none" w:sz="0" w:space="0" w:color="auto"/>
        <w:right w:val="none" w:sz="0" w:space="0" w:color="auto"/>
      </w:divBdr>
      <w:divsChild>
        <w:div w:id="1720128961">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325328100">
      <w:bodyDiv w:val="1"/>
      <w:marLeft w:val="45"/>
      <w:marRight w:val="45"/>
      <w:marTop w:val="45"/>
      <w:marBottom w:val="45"/>
      <w:divBdr>
        <w:top w:val="none" w:sz="0" w:space="0" w:color="auto"/>
        <w:left w:val="none" w:sz="0" w:space="0" w:color="auto"/>
        <w:bottom w:val="none" w:sz="0" w:space="0" w:color="auto"/>
        <w:right w:val="none" w:sz="0" w:space="0" w:color="auto"/>
      </w:divBdr>
      <w:divsChild>
        <w:div w:id="1228690051">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810904902">
      <w:bodyDiv w:val="1"/>
      <w:marLeft w:val="45"/>
      <w:marRight w:val="45"/>
      <w:marTop w:val="45"/>
      <w:marBottom w:val="45"/>
      <w:divBdr>
        <w:top w:val="none" w:sz="0" w:space="0" w:color="auto"/>
        <w:left w:val="none" w:sz="0" w:space="0" w:color="auto"/>
        <w:bottom w:val="none" w:sz="0" w:space="0" w:color="auto"/>
        <w:right w:val="none" w:sz="0" w:space="0" w:color="auto"/>
      </w:divBdr>
      <w:divsChild>
        <w:div w:id="283314721">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1278875900">
      <w:bodyDiv w:val="1"/>
      <w:marLeft w:val="45"/>
      <w:marRight w:val="45"/>
      <w:marTop w:val="45"/>
      <w:marBottom w:val="45"/>
      <w:divBdr>
        <w:top w:val="none" w:sz="0" w:space="0" w:color="auto"/>
        <w:left w:val="none" w:sz="0" w:space="0" w:color="auto"/>
        <w:bottom w:val="none" w:sz="0" w:space="0" w:color="auto"/>
        <w:right w:val="none" w:sz="0" w:space="0" w:color="auto"/>
      </w:divBdr>
      <w:divsChild>
        <w:div w:id="1666980114">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1300961713">
      <w:bodyDiv w:val="1"/>
      <w:marLeft w:val="45"/>
      <w:marRight w:val="45"/>
      <w:marTop w:val="45"/>
      <w:marBottom w:val="45"/>
      <w:divBdr>
        <w:top w:val="none" w:sz="0" w:space="0" w:color="auto"/>
        <w:left w:val="none" w:sz="0" w:space="0" w:color="auto"/>
        <w:bottom w:val="none" w:sz="0" w:space="0" w:color="auto"/>
        <w:right w:val="none" w:sz="0" w:space="0" w:color="auto"/>
      </w:divBdr>
      <w:divsChild>
        <w:div w:id="683289001">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1391003500">
      <w:bodyDiv w:val="1"/>
      <w:marLeft w:val="45"/>
      <w:marRight w:val="45"/>
      <w:marTop w:val="45"/>
      <w:marBottom w:val="45"/>
      <w:divBdr>
        <w:top w:val="none" w:sz="0" w:space="0" w:color="auto"/>
        <w:left w:val="none" w:sz="0" w:space="0" w:color="auto"/>
        <w:bottom w:val="none" w:sz="0" w:space="0" w:color="auto"/>
        <w:right w:val="none" w:sz="0" w:space="0" w:color="auto"/>
      </w:divBdr>
      <w:divsChild>
        <w:div w:id="1738749334">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1448084301">
      <w:bodyDiv w:val="1"/>
      <w:marLeft w:val="45"/>
      <w:marRight w:val="45"/>
      <w:marTop w:val="45"/>
      <w:marBottom w:val="45"/>
      <w:divBdr>
        <w:top w:val="none" w:sz="0" w:space="0" w:color="auto"/>
        <w:left w:val="none" w:sz="0" w:space="0" w:color="auto"/>
        <w:bottom w:val="none" w:sz="0" w:space="0" w:color="auto"/>
        <w:right w:val="none" w:sz="0" w:space="0" w:color="auto"/>
      </w:divBdr>
      <w:divsChild>
        <w:div w:id="1867479764">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1452355575">
      <w:bodyDiv w:val="1"/>
      <w:marLeft w:val="0"/>
      <w:marRight w:val="0"/>
      <w:marTop w:val="0"/>
      <w:marBottom w:val="0"/>
      <w:divBdr>
        <w:top w:val="none" w:sz="0" w:space="0" w:color="auto"/>
        <w:left w:val="none" w:sz="0" w:space="0" w:color="auto"/>
        <w:bottom w:val="none" w:sz="0" w:space="0" w:color="auto"/>
        <w:right w:val="none" w:sz="0" w:space="0" w:color="auto"/>
      </w:divBdr>
    </w:div>
    <w:div w:id="1472748784">
      <w:bodyDiv w:val="1"/>
      <w:marLeft w:val="45"/>
      <w:marRight w:val="45"/>
      <w:marTop w:val="45"/>
      <w:marBottom w:val="45"/>
      <w:divBdr>
        <w:top w:val="none" w:sz="0" w:space="0" w:color="auto"/>
        <w:left w:val="none" w:sz="0" w:space="0" w:color="auto"/>
        <w:bottom w:val="none" w:sz="0" w:space="0" w:color="auto"/>
        <w:right w:val="none" w:sz="0" w:space="0" w:color="auto"/>
      </w:divBdr>
      <w:divsChild>
        <w:div w:id="357089">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1903178568">
      <w:bodyDiv w:val="1"/>
      <w:marLeft w:val="45"/>
      <w:marRight w:val="45"/>
      <w:marTop w:val="45"/>
      <w:marBottom w:val="45"/>
      <w:divBdr>
        <w:top w:val="none" w:sz="0" w:space="0" w:color="auto"/>
        <w:left w:val="none" w:sz="0" w:space="0" w:color="auto"/>
        <w:bottom w:val="none" w:sz="0" w:space="0" w:color="auto"/>
        <w:right w:val="none" w:sz="0" w:space="0" w:color="auto"/>
      </w:divBdr>
      <w:divsChild>
        <w:div w:id="1973319638">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2034842346">
      <w:bodyDiv w:val="1"/>
      <w:marLeft w:val="45"/>
      <w:marRight w:val="45"/>
      <w:marTop w:val="45"/>
      <w:marBottom w:val="45"/>
      <w:divBdr>
        <w:top w:val="none" w:sz="0" w:space="0" w:color="auto"/>
        <w:left w:val="none" w:sz="0" w:space="0" w:color="auto"/>
        <w:bottom w:val="none" w:sz="0" w:space="0" w:color="auto"/>
        <w:right w:val="none" w:sz="0" w:space="0" w:color="auto"/>
      </w:divBdr>
      <w:divsChild>
        <w:div w:id="676225187">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208151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115</Words>
  <Characters>657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Kentucky Housing Corporation</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Smith</dc:creator>
  <cp:keywords/>
  <dc:description/>
  <cp:lastModifiedBy>Margaret Smith</cp:lastModifiedBy>
  <cp:revision>2</cp:revision>
  <dcterms:created xsi:type="dcterms:W3CDTF">2022-07-29T15:15:00Z</dcterms:created>
  <dcterms:modified xsi:type="dcterms:W3CDTF">2022-07-29T15:15:00Z</dcterms:modified>
</cp:coreProperties>
</file>