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0D2" w:rsidRPr="0071489A" w:rsidRDefault="00C950D2" w:rsidP="00C950D2">
      <w:pPr>
        <w:jc w:val="center"/>
        <w:rPr>
          <w:rFonts w:ascii="Times New Roman" w:hAnsi="Times New Roman"/>
          <w:sz w:val="24"/>
          <w:szCs w:val="24"/>
        </w:rPr>
      </w:pPr>
      <w:bookmarkStart w:id="0" w:name="_GoBack"/>
      <w:bookmarkEnd w:id="0"/>
      <w:r>
        <w:rPr>
          <w:rFonts w:ascii="Times New Roman" w:hAnsi="Times New Roman"/>
          <w:sz w:val="24"/>
          <w:szCs w:val="24"/>
        </w:rPr>
        <w:t>AFFORDABLE HOUSING TRUST FUND</w:t>
      </w:r>
    </w:p>
    <w:p w:rsidR="00F43C50" w:rsidRPr="0071489A" w:rsidRDefault="00F43C50" w:rsidP="0071489A">
      <w:pPr>
        <w:jc w:val="center"/>
        <w:rPr>
          <w:rFonts w:ascii="Times New Roman" w:hAnsi="Times New Roman"/>
          <w:sz w:val="24"/>
          <w:szCs w:val="24"/>
        </w:rPr>
      </w:pPr>
      <w:r w:rsidRPr="0071489A">
        <w:rPr>
          <w:rFonts w:ascii="Times New Roman" w:hAnsi="Times New Roman"/>
          <w:sz w:val="24"/>
          <w:szCs w:val="24"/>
        </w:rPr>
        <w:t>PROMISSORY NOTE</w:t>
      </w:r>
    </w:p>
    <w:p w:rsidR="00550443" w:rsidRPr="0071489A" w:rsidRDefault="00550443" w:rsidP="0071489A">
      <w:pPr>
        <w:rPr>
          <w:rFonts w:ascii="Times New Roman" w:hAnsi="Times New Roman"/>
          <w:sz w:val="24"/>
          <w:szCs w:val="24"/>
        </w:rPr>
      </w:pPr>
    </w:p>
    <w:p w:rsidR="00F43C50" w:rsidRPr="0071489A" w:rsidRDefault="00F43C50" w:rsidP="0071489A">
      <w:pPr>
        <w:rPr>
          <w:rFonts w:ascii="Times New Roman" w:hAnsi="Times New Roman"/>
          <w:sz w:val="24"/>
          <w:szCs w:val="24"/>
        </w:rPr>
      </w:pPr>
      <w:r w:rsidRPr="0071489A">
        <w:rPr>
          <w:rFonts w:ascii="Times New Roman" w:hAnsi="Times New Roman"/>
          <w:sz w:val="24"/>
          <w:szCs w:val="24"/>
        </w:rPr>
        <w:t>$</w:t>
      </w:r>
      <w:permStart w:id="510863986" w:edGrp="everyone"/>
      <w:r w:rsidR="00F55701">
        <w:rPr>
          <w:rFonts w:ascii="Times New Roman" w:hAnsi="Times New Roman"/>
          <w:sz w:val="24"/>
          <w:szCs w:val="24"/>
        </w:rPr>
        <w:t>_______</w:t>
      </w:r>
      <w:permEnd w:id="510863986"/>
      <w:r w:rsidR="005821C3" w:rsidRPr="0071489A">
        <w:rPr>
          <w:rFonts w:ascii="Times New Roman" w:hAnsi="Times New Roman"/>
          <w:sz w:val="24"/>
          <w:szCs w:val="24"/>
        </w:rPr>
        <w:t>.00</w:t>
      </w:r>
      <w:r w:rsidR="0071489A">
        <w:rPr>
          <w:rFonts w:ascii="Times New Roman" w:hAnsi="Times New Roman"/>
          <w:sz w:val="24"/>
          <w:szCs w:val="24"/>
        </w:rPr>
        <w:tab/>
      </w:r>
      <w:r w:rsidR="0071489A">
        <w:rPr>
          <w:rFonts w:ascii="Times New Roman" w:hAnsi="Times New Roman"/>
          <w:sz w:val="24"/>
          <w:szCs w:val="24"/>
        </w:rPr>
        <w:tab/>
      </w:r>
      <w:r w:rsidR="0071489A">
        <w:rPr>
          <w:rFonts w:ascii="Times New Roman" w:hAnsi="Times New Roman"/>
          <w:sz w:val="24"/>
          <w:szCs w:val="24"/>
        </w:rPr>
        <w:tab/>
      </w:r>
      <w:r w:rsidR="0071489A">
        <w:rPr>
          <w:rFonts w:ascii="Times New Roman" w:hAnsi="Times New Roman"/>
          <w:sz w:val="24"/>
          <w:szCs w:val="24"/>
        </w:rPr>
        <w:tab/>
      </w:r>
      <w:r w:rsidR="0071489A">
        <w:rPr>
          <w:rFonts w:ascii="Times New Roman" w:hAnsi="Times New Roman"/>
          <w:sz w:val="24"/>
          <w:szCs w:val="24"/>
        </w:rPr>
        <w:tab/>
      </w:r>
      <w:r w:rsidR="0071489A">
        <w:rPr>
          <w:rFonts w:ascii="Times New Roman" w:hAnsi="Times New Roman"/>
          <w:sz w:val="24"/>
          <w:szCs w:val="24"/>
        </w:rPr>
        <w:tab/>
      </w:r>
      <w:r w:rsidR="005D1B93">
        <w:rPr>
          <w:rFonts w:ascii="Times New Roman" w:hAnsi="Times New Roman"/>
          <w:sz w:val="24"/>
          <w:szCs w:val="24"/>
        </w:rPr>
        <w:t xml:space="preserve">     </w:t>
      </w:r>
      <w:r w:rsidR="0071489A">
        <w:rPr>
          <w:rFonts w:ascii="Times New Roman" w:hAnsi="Times New Roman"/>
          <w:sz w:val="24"/>
          <w:szCs w:val="24"/>
        </w:rPr>
        <w:tab/>
      </w:r>
      <w:r w:rsidR="005D1B93">
        <w:rPr>
          <w:rFonts w:ascii="Times New Roman" w:hAnsi="Times New Roman"/>
          <w:sz w:val="24"/>
          <w:szCs w:val="24"/>
        </w:rPr>
        <w:t xml:space="preserve">         </w:t>
      </w:r>
      <w:permStart w:id="698633021" w:edGrp="everyone"/>
      <w:r w:rsidR="0071489A" w:rsidRPr="0071489A">
        <w:rPr>
          <w:rFonts w:ascii="Times New Roman" w:hAnsi="Times New Roman"/>
          <w:sz w:val="24"/>
          <w:szCs w:val="24"/>
        </w:rPr>
        <w:t>_</w:t>
      </w:r>
      <w:r w:rsidR="005D1B93">
        <w:rPr>
          <w:rFonts w:ascii="Times New Roman" w:hAnsi="Times New Roman"/>
          <w:sz w:val="24"/>
          <w:szCs w:val="24"/>
        </w:rPr>
        <w:t>_______</w:t>
      </w:r>
      <w:r w:rsidR="0071489A" w:rsidRPr="0071489A">
        <w:rPr>
          <w:rFonts w:ascii="Times New Roman" w:hAnsi="Times New Roman"/>
          <w:sz w:val="24"/>
          <w:szCs w:val="24"/>
        </w:rPr>
        <w:t>________</w:t>
      </w:r>
      <w:permEnd w:id="698633021"/>
      <w:r w:rsidR="0071489A" w:rsidRPr="0071489A">
        <w:rPr>
          <w:rFonts w:ascii="Times New Roman" w:hAnsi="Times New Roman"/>
          <w:sz w:val="24"/>
          <w:szCs w:val="24"/>
        </w:rPr>
        <w:t>, Kentucky</w:t>
      </w:r>
      <w:r w:rsidRPr="0071489A">
        <w:rPr>
          <w:rFonts w:ascii="Times New Roman" w:hAnsi="Times New Roman"/>
          <w:sz w:val="24"/>
          <w:szCs w:val="24"/>
        </w:rPr>
        <w:tab/>
      </w:r>
    </w:p>
    <w:p w:rsidR="00F43C50" w:rsidRPr="0071489A" w:rsidRDefault="0071489A" w:rsidP="002268BA">
      <w:pP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43C50" w:rsidRPr="0071489A">
        <w:rPr>
          <w:rFonts w:ascii="Times New Roman" w:hAnsi="Times New Roman"/>
          <w:sz w:val="24"/>
          <w:szCs w:val="24"/>
        </w:rPr>
        <w:tab/>
      </w:r>
      <w:permStart w:id="1320822107" w:edGrp="everyone"/>
      <w:r w:rsidR="00F55701">
        <w:rPr>
          <w:rFonts w:ascii="Times New Roman" w:hAnsi="Times New Roman"/>
          <w:sz w:val="24"/>
          <w:szCs w:val="24"/>
        </w:rPr>
        <w:t>__</w:t>
      </w:r>
      <w:r w:rsidR="0061574E" w:rsidRPr="0071489A">
        <w:rPr>
          <w:rFonts w:ascii="Times New Roman" w:hAnsi="Times New Roman"/>
          <w:sz w:val="24"/>
          <w:szCs w:val="24"/>
        </w:rPr>
        <w:t xml:space="preserve"> </w:t>
      </w:r>
      <w:r w:rsidR="005D30D1" w:rsidRPr="0071489A">
        <w:rPr>
          <w:rFonts w:ascii="Times New Roman" w:hAnsi="Times New Roman"/>
          <w:sz w:val="24"/>
          <w:szCs w:val="24"/>
        </w:rPr>
        <w:t>____</w:t>
      </w:r>
      <w:permEnd w:id="1320822107"/>
      <w:r w:rsidR="00F43C50" w:rsidRPr="0071489A">
        <w:rPr>
          <w:rFonts w:ascii="Times New Roman" w:hAnsi="Times New Roman"/>
          <w:sz w:val="24"/>
          <w:szCs w:val="24"/>
        </w:rPr>
        <w:t>, 20</w:t>
      </w:r>
      <w:permStart w:id="1384514895" w:edGrp="everyone"/>
      <w:r w:rsidR="00017C26">
        <w:rPr>
          <w:rFonts w:ascii="Times New Roman" w:hAnsi="Times New Roman"/>
          <w:sz w:val="24"/>
          <w:szCs w:val="24"/>
        </w:rPr>
        <w:t>__</w:t>
      </w:r>
      <w:permEnd w:id="1384514895"/>
    </w:p>
    <w:p w:rsidR="009A3DB4" w:rsidRPr="0071489A" w:rsidRDefault="009A3DB4" w:rsidP="0071489A">
      <w:pPr>
        <w:rPr>
          <w:rFonts w:ascii="Times New Roman" w:hAnsi="Times New Roman"/>
          <w:sz w:val="24"/>
          <w:szCs w:val="24"/>
        </w:rPr>
      </w:pPr>
    </w:p>
    <w:p w:rsidR="008933A5" w:rsidRDefault="00F43C50" w:rsidP="005459CD">
      <w:pPr>
        <w:jc w:val="both"/>
        <w:rPr>
          <w:rFonts w:ascii="Times New Roman" w:hAnsi="Times New Roman"/>
          <w:sz w:val="24"/>
          <w:szCs w:val="24"/>
        </w:rPr>
      </w:pPr>
      <w:r w:rsidRPr="0071489A">
        <w:rPr>
          <w:rFonts w:ascii="Times New Roman" w:hAnsi="Times New Roman"/>
          <w:sz w:val="24"/>
          <w:szCs w:val="24"/>
        </w:rPr>
        <w:tab/>
        <w:t>FOR VALUE RECEIVED,</w:t>
      </w:r>
      <w:r w:rsidR="00336206" w:rsidRPr="00336206">
        <w:rPr>
          <w:rFonts w:ascii="Times New Roman" w:hAnsi="Times New Roman"/>
          <w:b/>
          <w:smallCaps/>
          <w:sz w:val="28"/>
          <w:szCs w:val="28"/>
        </w:rPr>
        <w:t xml:space="preserve"> </w:t>
      </w:r>
      <w:permStart w:id="414328557" w:edGrp="everyone"/>
      <w:r w:rsidR="00281DCE">
        <w:rPr>
          <w:rFonts w:ascii="Times New Roman" w:hAnsi="Times New Roman"/>
          <w:b/>
          <w:smallCaps/>
          <w:sz w:val="24"/>
          <w:szCs w:val="24"/>
        </w:rPr>
        <w:t>HOMEBUYER</w:t>
      </w:r>
      <w:r w:rsidR="00214A68" w:rsidRPr="00281DCE">
        <w:rPr>
          <w:rFonts w:ascii="Times New Roman" w:hAnsi="Times New Roman"/>
          <w:b/>
          <w:smallCaps/>
          <w:sz w:val="24"/>
          <w:szCs w:val="24"/>
        </w:rPr>
        <w:t>(S) FULL</w:t>
      </w:r>
      <w:r w:rsidR="00281DCE">
        <w:rPr>
          <w:rFonts w:ascii="Times New Roman" w:hAnsi="Times New Roman"/>
          <w:b/>
          <w:smallCaps/>
          <w:sz w:val="24"/>
          <w:szCs w:val="24"/>
        </w:rPr>
        <w:t xml:space="preserve"> LEGAL</w:t>
      </w:r>
      <w:r w:rsidR="00214A68" w:rsidRPr="00281DCE">
        <w:rPr>
          <w:rFonts w:ascii="Times New Roman" w:hAnsi="Times New Roman"/>
          <w:b/>
          <w:smallCaps/>
          <w:sz w:val="24"/>
          <w:szCs w:val="24"/>
        </w:rPr>
        <w:t xml:space="preserve"> NAME</w:t>
      </w:r>
      <w:permEnd w:id="414328557"/>
      <w:r w:rsidR="001E010B">
        <w:rPr>
          <w:rFonts w:ascii="Times New Roman" w:hAnsi="Times New Roman"/>
          <w:sz w:val="24"/>
          <w:szCs w:val="24"/>
        </w:rPr>
        <w:t xml:space="preserve">, whose address is </w:t>
      </w:r>
      <w:permStart w:id="140913499" w:edGrp="everyone"/>
      <w:r w:rsidR="001E010B">
        <w:rPr>
          <w:rFonts w:ascii="Times New Roman" w:hAnsi="Times New Roman"/>
          <w:sz w:val="24"/>
          <w:szCs w:val="24"/>
        </w:rPr>
        <w:t>_________________________</w:t>
      </w:r>
      <w:permEnd w:id="140913499"/>
      <w:r w:rsidR="001E010B">
        <w:rPr>
          <w:rFonts w:ascii="Times New Roman" w:hAnsi="Times New Roman"/>
          <w:sz w:val="24"/>
          <w:szCs w:val="24"/>
        </w:rPr>
        <w:t xml:space="preserve"> </w:t>
      </w:r>
      <w:r w:rsidR="008933A5" w:rsidRPr="0071489A">
        <w:rPr>
          <w:rFonts w:ascii="Times New Roman" w:hAnsi="Times New Roman"/>
          <w:sz w:val="24"/>
          <w:szCs w:val="24"/>
        </w:rPr>
        <w:t>(“</w:t>
      </w:r>
      <w:r w:rsidR="00DB15DC">
        <w:rPr>
          <w:rFonts w:ascii="Times New Roman" w:hAnsi="Times New Roman"/>
          <w:sz w:val="24"/>
          <w:szCs w:val="24"/>
        </w:rPr>
        <w:t>Borrower</w:t>
      </w:r>
      <w:r w:rsidR="008933A5" w:rsidRPr="0071489A">
        <w:rPr>
          <w:rFonts w:ascii="Times New Roman" w:hAnsi="Times New Roman"/>
          <w:sz w:val="24"/>
          <w:szCs w:val="24"/>
        </w:rPr>
        <w:t>”</w:t>
      </w:r>
      <w:r w:rsidR="00E948D9">
        <w:rPr>
          <w:rFonts w:ascii="Times New Roman" w:hAnsi="Times New Roman"/>
          <w:sz w:val="24"/>
          <w:szCs w:val="24"/>
        </w:rPr>
        <w:t xml:space="preserve"> whether singular or plural</w:t>
      </w:r>
      <w:r w:rsidR="008933A5" w:rsidRPr="0071489A">
        <w:rPr>
          <w:rFonts w:ascii="Times New Roman" w:hAnsi="Times New Roman"/>
          <w:sz w:val="24"/>
          <w:szCs w:val="24"/>
        </w:rPr>
        <w:t>)</w:t>
      </w:r>
      <w:r w:rsidR="00E948D9">
        <w:rPr>
          <w:rFonts w:ascii="Times New Roman" w:hAnsi="Times New Roman"/>
          <w:sz w:val="24"/>
          <w:szCs w:val="24"/>
        </w:rPr>
        <w:t>, jointly and severally (if more than one Borrower),</w:t>
      </w:r>
      <w:r w:rsidR="008933A5" w:rsidRPr="0071489A">
        <w:rPr>
          <w:rFonts w:ascii="Times New Roman" w:hAnsi="Times New Roman"/>
          <w:sz w:val="24"/>
          <w:szCs w:val="24"/>
        </w:rPr>
        <w:t xml:space="preserve"> </w:t>
      </w:r>
      <w:r w:rsidRPr="0071489A">
        <w:rPr>
          <w:rFonts w:ascii="Times New Roman" w:hAnsi="Times New Roman"/>
          <w:sz w:val="24"/>
          <w:szCs w:val="24"/>
        </w:rPr>
        <w:t xml:space="preserve">promises to pay to </w:t>
      </w:r>
      <w:permStart w:id="279080073" w:edGrp="everyone"/>
      <w:r w:rsidR="00E948D9" w:rsidRPr="00281DCE">
        <w:rPr>
          <w:rFonts w:ascii="Times New Roman" w:hAnsi="Times New Roman"/>
          <w:b/>
          <w:sz w:val="24"/>
          <w:szCs w:val="24"/>
        </w:rPr>
        <w:t>NONPROFIT ENTITY</w:t>
      </w:r>
      <w:permEnd w:id="279080073"/>
      <w:r w:rsidR="000C462B" w:rsidRPr="00E01E0C">
        <w:rPr>
          <w:rFonts w:ascii="Times New Roman" w:hAnsi="Times New Roman"/>
          <w:b/>
          <w:smallCaps/>
          <w:sz w:val="24"/>
          <w:szCs w:val="24"/>
        </w:rPr>
        <w:t xml:space="preserve"> </w:t>
      </w:r>
      <w:r w:rsidRPr="0071489A">
        <w:rPr>
          <w:rFonts w:ascii="Times New Roman" w:hAnsi="Times New Roman"/>
          <w:sz w:val="24"/>
          <w:szCs w:val="24"/>
        </w:rPr>
        <w:t>("</w:t>
      </w:r>
      <w:r w:rsidR="00214A68">
        <w:rPr>
          <w:rFonts w:ascii="Times New Roman" w:hAnsi="Times New Roman"/>
          <w:sz w:val="24"/>
          <w:szCs w:val="24"/>
        </w:rPr>
        <w:t>Lender</w:t>
      </w:r>
      <w:r w:rsidRPr="0071489A">
        <w:rPr>
          <w:rFonts w:ascii="Times New Roman" w:hAnsi="Times New Roman"/>
          <w:sz w:val="24"/>
          <w:szCs w:val="24"/>
        </w:rPr>
        <w:t xml:space="preserve">"), a </w:t>
      </w:r>
      <w:r w:rsidR="00E948D9">
        <w:rPr>
          <w:rFonts w:ascii="Times New Roman" w:hAnsi="Times New Roman"/>
          <w:sz w:val="24"/>
          <w:szCs w:val="24"/>
        </w:rPr>
        <w:t>nonprofit</w:t>
      </w:r>
      <w:r w:rsidRPr="0071489A">
        <w:rPr>
          <w:rFonts w:ascii="Times New Roman" w:hAnsi="Times New Roman"/>
          <w:sz w:val="24"/>
          <w:szCs w:val="24"/>
        </w:rPr>
        <w:t xml:space="preserve"> corporation, </w:t>
      </w:r>
      <w:r w:rsidR="005D30D1" w:rsidRPr="0071489A">
        <w:rPr>
          <w:rFonts w:ascii="Times New Roman" w:hAnsi="Times New Roman"/>
          <w:sz w:val="24"/>
          <w:szCs w:val="24"/>
        </w:rPr>
        <w:t>whose address is</w:t>
      </w:r>
      <w:r w:rsidR="00BF1210">
        <w:rPr>
          <w:rFonts w:ascii="Times New Roman" w:hAnsi="Times New Roman"/>
          <w:sz w:val="24"/>
          <w:szCs w:val="24"/>
        </w:rPr>
        <w:t xml:space="preserve"> </w:t>
      </w:r>
      <w:permStart w:id="526800064" w:edGrp="everyone"/>
      <w:r w:rsidR="00E948D9">
        <w:rPr>
          <w:rFonts w:ascii="Times New Roman" w:hAnsi="Times New Roman"/>
          <w:sz w:val="24"/>
          <w:szCs w:val="24"/>
        </w:rPr>
        <w:t>________________________</w:t>
      </w:r>
      <w:permEnd w:id="526800064"/>
      <w:r w:rsidRPr="0071489A">
        <w:rPr>
          <w:rFonts w:ascii="Times New Roman" w:hAnsi="Times New Roman"/>
          <w:sz w:val="24"/>
          <w:szCs w:val="24"/>
        </w:rPr>
        <w:t xml:space="preserve">, </w:t>
      </w:r>
      <w:r w:rsidR="00CB69D4">
        <w:rPr>
          <w:rFonts w:ascii="Times New Roman" w:hAnsi="Times New Roman"/>
          <w:sz w:val="24"/>
          <w:szCs w:val="24"/>
        </w:rPr>
        <w:t xml:space="preserve">and </w:t>
      </w:r>
      <w:r w:rsidRPr="0071489A">
        <w:rPr>
          <w:rFonts w:ascii="Times New Roman" w:hAnsi="Times New Roman"/>
          <w:sz w:val="24"/>
          <w:szCs w:val="24"/>
        </w:rPr>
        <w:t xml:space="preserve">its successors and assigns, the principal sum of </w:t>
      </w:r>
      <w:permStart w:id="1836861584" w:edGrp="everyone"/>
      <w:r w:rsidR="00F55701">
        <w:rPr>
          <w:rFonts w:ascii="Times New Roman" w:hAnsi="Times New Roman"/>
          <w:sz w:val="24"/>
          <w:szCs w:val="24"/>
        </w:rPr>
        <w:t>__________________</w:t>
      </w:r>
      <w:permEnd w:id="1836861584"/>
      <w:r w:rsidR="00E47463" w:rsidRPr="0071489A">
        <w:rPr>
          <w:rFonts w:ascii="Times New Roman" w:hAnsi="Times New Roman"/>
          <w:sz w:val="24"/>
          <w:szCs w:val="24"/>
        </w:rPr>
        <w:t xml:space="preserve"> </w:t>
      </w:r>
      <w:r w:rsidR="005D30D1" w:rsidRPr="0071489A">
        <w:rPr>
          <w:rFonts w:ascii="Times New Roman" w:hAnsi="Times New Roman"/>
          <w:sz w:val="24"/>
          <w:szCs w:val="24"/>
        </w:rPr>
        <w:t xml:space="preserve">and </w:t>
      </w:r>
      <w:r w:rsidR="00EF71BA" w:rsidRPr="0071489A">
        <w:rPr>
          <w:rFonts w:ascii="Times New Roman" w:hAnsi="Times New Roman"/>
          <w:sz w:val="24"/>
          <w:szCs w:val="24"/>
        </w:rPr>
        <w:t>00</w:t>
      </w:r>
      <w:r w:rsidR="005D30D1" w:rsidRPr="0071489A">
        <w:rPr>
          <w:rFonts w:ascii="Times New Roman" w:hAnsi="Times New Roman"/>
          <w:sz w:val="24"/>
          <w:szCs w:val="24"/>
        </w:rPr>
        <w:t>/100 Dollars</w:t>
      </w:r>
      <w:r w:rsidRPr="0071489A">
        <w:rPr>
          <w:rFonts w:ascii="Times New Roman" w:hAnsi="Times New Roman"/>
          <w:sz w:val="24"/>
          <w:szCs w:val="24"/>
        </w:rPr>
        <w:t xml:space="preserve"> ($</w:t>
      </w:r>
      <w:permStart w:id="146475772" w:edGrp="everyone"/>
      <w:r w:rsidR="00F55701">
        <w:rPr>
          <w:rFonts w:ascii="Times New Roman" w:hAnsi="Times New Roman"/>
          <w:sz w:val="24"/>
          <w:szCs w:val="24"/>
        </w:rPr>
        <w:t>__</w:t>
      </w:r>
      <w:r w:rsidR="005D1B93">
        <w:rPr>
          <w:rFonts w:ascii="Times New Roman" w:hAnsi="Times New Roman"/>
          <w:sz w:val="24"/>
          <w:szCs w:val="24"/>
        </w:rPr>
        <w:t>__________</w:t>
      </w:r>
      <w:r w:rsidR="00F55701">
        <w:rPr>
          <w:rFonts w:ascii="Times New Roman" w:hAnsi="Times New Roman"/>
          <w:sz w:val="24"/>
          <w:szCs w:val="24"/>
        </w:rPr>
        <w:t>___</w:t>
      </w:r>
      <w:permEnd w:id="146475772"/>
      <w:r w:rsidR="00B2386A">
        <w:rPr>
          <w:rFonts w:ascii="Times New Roman" w:hAnsi="Times New Roman"/>
          <w:sz w:val="24"/>
          <w:szCs w:val="24"/>
        </w:rPr>
        <w:t>.00</w:t>
      </w:r>
      <w:r w:rsidRPr="0071489A">
        <w:rPr>
          <w:rFonts w:ascii="Times New Roman" w:hAnsi="Times New Roman"/>
          <w:sz w:val="24"/>
          <w:szCs w:val="24"/>
        </w:rPr>
        <w:t>)</w:t>
      </w:r>
      <w:r w:rsidR="005D38D9">
        <w:rPr>
          <w:rFonts w:ascii="Times New Roman" w:hAnsi="Times New Roman"/>
          <w:sz w:val="24"/>
          <w:szCs w:val="24"/>
        </w:rPr>
        <w:t xml:space="preserve"> (“Indebtedness”)</w:t>
      </w:r>
      <w:r w:rsidR="00C7717C">
        <w:rPr>
          <w:rFonts w:ascii="Times New Roman" w:hAnsi="Times New Roman"/>
          <w:sz w:val="24"/>
          <w:szCs w:val="24"/>
        </w:rPr>
        <w:t>,</w:t>
      </w:r>
      <w:r w:rsidR="008933A5" w:rsidRPr="0071489A">
        <w:rPr>
          <w:rFonts w:ascii="Times New Roman" w:hAnsi="Times New Roman"/>
          <w:sz w:val="24"/>
          <w:szCs w:val="24"/>
        </w:rPr>
        <w:t xml:space="preserve"> </w:t>
      </w:r>
      <w:r w:rsidR="00EF71BA" w:rsidRPr="0071489A">
        <w:rPr>
          <w:rFonts w:ascii="Times New Roman" w:hAnsi="Times New Roman"/>
          <w:sz w:val="24"/>
          <w:szCs w:val="24"/>
        </w:rPr>
        <w:t xml:space="preserve">together </w:t>
      </w:r>
      <w:r w:rsidRPr="0071489A">
        <w:rPr>
          <w:rFonts w:ascii="Times New Roman" w:hAnsi="Times New Roman"/>
          <w:sz w:val="24"/>
          <w:szCs w:val="24"/>
        </w:rPr>
        <w:t xml:space="preserve">with interest thereon </w:t>
      </w:r>
      <w:r w:rsidR="00EF71BA" w:rsidRPr="0071489A">
        <w:rPr>
          <w:rFonts w:ascii="Times New Roman" w:hAnsi="Times New Roman"/>
          <w:sz w:val="24"/>
          <w:szCs w:val="24"/>
        </w:rPr>
        <w:t>a</w:t>
      </w:r>
      <w:r w:rsidRPr="0071489A">
        <w:rPr>
          <w:rFonts w:ascii="Times New Roman" w:hAnsi="Times New Roman"/>
          <w:sz w:val="24"/>
          <w:szCs w:val="24"/>
        </w:rPr>
        <w:t xml:space="preserve">t the rate of </w:t>
      </w:r>
      <w:r w:rsidR="00F313D2">
        <w:rPr>
          <w:rFonts w:ascii="Times New Roman" w:hAnsi="Times New Roman"/>
          <w:sz w:val="24"/>
          <w:szCs w:val="24"/>
        </w:rPr>
        <w:t>zero</w:t>
      </w:r>
      <w:r w:rsidR="002D0F36" w:rsidRPr="0071489A">
        <w:rPr>
          <w:rFonts w:ascii="Times New Roman" w:hAnsi="Times New Roman"/>
          <w:sz w:val="24"/>
          <w:szCs w:val="24"/>
        </w:rPr>
        <w:t xml:space="preserve"> percent </w:t>
      </w:r>
      <w:r w:rsidR="00F55701">
        <w:rPr>
          <w:rFonts w:ascii="Times New Roman" w:hAnsi="Times New Roman"/>
          <w:sz w:val="24"/>
          <w:szCs w:val="24"/>
        </w:rPr>
        <w:t>(</w:t>
      </w:r>
      <w:r w:rsidR="00F313D2">
        <w:rPr>
          <w:rFonts w:ascii="Times New Roman" w:hAnsi="Times New Roman"/>
          <w:sz w:val="24"/>
          <w:szCs w:val="24"/>
        </w:rPr>
        <w:t>0</w:t>
      </w:r>
      <w:r w:rsidRPr="0071489A">
        <w:rPr>
          <w:rFonts w:ascii="Times New Roman" w:hAnsi="Times New Roman"/>
          <w:sz w:val="24"/>
          <w:szCs w:val="24"/>
        </w:rPr>
        <w:t>%) per annum</w:t>
      </w:r>
      <w:r w:rsidR="009E16AB" w:rsidRPr="0071489A">
        <w:rPr>
          <w:rFonts w:ascii="Times New Roman" w:hAnsi="Times New Roman"/>
          <w:sz w:val="24"/>
          <w:szCs w:val="24"/>
        </w:rPr>
        <w:t xml:space="preserve"> to be computed from the date of </w:t>
      </w:r>
      <w:r w:rsidR="00112BDA" w:rsidRPr="0071489A">
        <w:rPr>
          <w:rFonts w:ascii="Times New Roman" w:hAnsi="Times New Roman"/>
          <w:sz w:val="24"/>
          <w:szCs w:val="24"/>
        </w:rPr>
        <w:t xml:space="preserve">each </w:t>
      </w:r>
      <w:r w:rsidR="009E16AB" w:rsidRPr="0071489A">
        <w:rPr>
          <w:rFonts w:ascii="Times New Roman" w:hAnsi="Times New Roman"/>
          <w:sz w:val="24"/>
          <w:szCs w:val="24"/>
        </w:rPr>
        <w:t>disbursemen</w:t>
      </w:r>
      <w:r w:rsidR="000E6C5C" w:rsidRPr="0071489A">
        <w:rPr>
          <w:rFonts w:ascii="Times New Roman" w:hAnsi="Times New Roman"/>
          <w:sz w:val="24"/>
          <w:szCs w:val="24"/>
        </w:rPr>
        <w:t>t</w:t>
      </w:r>
      <w:r w:rsidR="008933A5" w:rsidRPr="0071489A">
        <w:rPr>
          <w:rFonts w:ascii="Times New Roman" w:hAnsi="Times New Roman"/>
          <w:sz w:val="24"/>
          <w:szCs w:val="24"/>
        </w:rPr>
        <w:t>, calculated</w:t>
      </w:r>
      <w:r w:rsidR="00A86B93">
        <w:rPr>
          <w:rFonts w:ascii="Times New Roman" w:hAnsi="Times New Roman"/>
          <w:sz w:val="24"/>
          <w:szCs w:val="24"/>
        </w:rPr>
        <w:t>,</w:t>
      </w:r>
      <w:r w:rsidR="008933A5" w:rsidRPr="0071489A">
        <w:rPr>
          <w:rFonts w:ascii="Times New Roman" w:hAnsi="Times New Roman"/>
          <w:sz w:val="24"/>
          <w:szCs w:val="24"/>
        </w:rPr>
        <w:t xml:space="preserve"> and paid in the manner hereinafter set forth, as follows:</w:t>
      </w:r>
    </w:p>
    <w:p w:rsidR="008933A5" w:rsidRPr="0071489A" w:rsidRDefault="008933A5" w:rsidP="0071489A">
      <w:pPr>
        <w:jc w:val="both"/>
        <w:rPr>
          <w:rFonts w:ascii="Times New Roman" w:hAnsi="Times New Roman"/>
          <w:sz w:val="24"/>
          <w:szCs w:val="24"/>
        </w:rPr>
      </w:pPr>
    </w:p>
    <w:p w:rsidR="00297367" w:rsidRDefault="009A60E7" w:rsidP="00297367">
      <w:pPr>
        <w:pStyle w:val="ListParagraph"/>
        <w:ind w:left="0" w:firstLine="720"/>
        <w:jc w:val="both"/>
        <w:rPr>
          <w:rFonts w:ascii="Times New Roman" w:hAnsi="Times New Roman"/>
          <w:sz w:val="24"/>
          <w:szCs w:val="24"/>
        </w:rPr>
      </w:pPr>
      <w:r>
        <w:rPr>
          <w:rFonts w:ascii="Times New Roman" w:hAnsi="Times New Roman"/>
          <w:sz w:val="24"/>
          <w:szCs w:val="24"/>
        </w:rPr>
        <w:t>Provided</w:t>
      </w:r>
      <w:r w:rsidR="00297367" w:rsidRPr="00960BC8">
        <w:rPr>
          <w:rFonts w:ascii="Times New Roman" w:hAnsi="Times New Roman"/>
          <w:sz w:val="24"/>
          <w:szCs w:val="24"/>
        </w:rPr>
        <w:t xml:space="preserve"> no default </w:t>
      </w:r>
      <w:r w:rsidR="0004646B">
        <w:rPr>
          <w:rFonts w:ascii="Times New Roman" w:hAnsi="Times New Roman"/>
          <w:sz w:val="24"/>
          <w:szCs w:val="24"/>
        </w:rPr>
        <w:t>occurs</w:t>
      </w:r>
      <w:r w:rsidR="00297367">
        <w:rPr>
          <w:rFonts w:ascii="Times New Roman" w:hAnsi="Times New Roman"/>
          <w:sz w:val="24"/>
          <w:szCs w:val="24"/>
        </w:rPr>
        <w:t>,</w:t>
      </w:r>
      <w:r w:rsidR="00297367" w:rsidRPr="00960BC8">
        <w:rPr>
          <w:rFonts w:ascii="Times New Roman" w:hAnsi="Times New Roman"/>
          <w:sz w:val="24"/>
          <w:szCs w:val="24"/>
        </w:rPr>
        <w:t xml:space="preserve"> </w:t>
      </w:r>
      <w:r w:rsidR="00297367">
        <w:rPr>
          <w:rFonts w:ascii="Times New Roman" w:hAnsi="Times New Roman"/>
          <w:sz w:val="24"/>
          <w:szCs w:val="24"/>
        </w:rPr>
        <w:t>and remains uncured,</w:t>
      </w:r>
      <w:r w:rsidR="00297367" w:rsidRPr="00960BC8">
        <w:rPr>
          <w:rFonts w:ascii="Times New Roman" w:hAnsi="Times New Roman"/>
          <w:sz w:val="24"/>
          <w:szCs w:val="24"/>
        </w:rPr>
        <w:t xml:space="preserve"> hereunder or under</w:t>
      </w:r>
      <w:r w:rsidR="00297367">
        <w:rPr>
          <w:rFonts w:ascii="Times New Roman" w:hAnsi="Times New Roman"/>
          <w:sz w:val="24"/>
          <w:szCs w:val="24"/>
        </w:rPr>
        <w:t xml:space="preserve"> </w:t>
      </w:r>
      <w:r w:rsidR="00214A68">
        <w:rPr>
          <w:rFonts w:ascii="Times New Roman" w:hAnsi="Times New Roman"/>
          <w:sz w:val="24"/>
          <w:szCs w:val="24"/>
        </w:rPr>
        <w:t>the Mortgage or Declaration of Covenants and Restrictions of even date herewith</w:t>
      </w:r>
      <w:r>
        <w:rPr>
          <w:rFonts w:ascii="Times New Roman" w:hAnsi="Times New Roman"/>
          <w:sz w:val="24"/>
          <w:szCs w:val="24"/>
        </w:rPr>
        <w:t xml:space="preserve"> (“Loan Documents”)</w:t>
      </w:r>
      <w:r w:rsidR="00214A68">
        <w:rPr>
          <w:rFonts w:ascii="Times New Roman" w:hAnsi="Times New Roman"/>
          <w:sz w:val="24"/>
          <w:szCs w:val="24"/>
        </w:rPr>
        <w:t xml:space="preserve">, </w:t>
      </w:r>
      <w:r>
        <w:rPr>
          <w:rFonts w:ascii="Times New Roman" w:hAnsi="Times New Roman"/>
          <w:sz w:val="24"/>
          <w:szCs w:val="24"/>
        </w:rPr>
        <w:t>no payment of principal and interest shall be due under this Note</w:t>
      </w:r>
      <w:r w:rsidR="00487BE0">
        <w:rPr>
          <w:rFonts w:ascii="Times New Roman" w:hAnsi="Times New Roman"/>
          <w:sz w:val="24"/>
          <w:szCs w:val="24"/>
        </w:rPr>
        <w:t>.</w:t>
      </w:r>
      <w:r>
        <w:rPr>
          <w:rFonts w:ascii="Times New Roman" w:hAnsi="Times New Roman"/>
          <w:sz w:val="24"/>
          <w:szCs w:val="24"/>
        </w:rPr>
        <w:t xml:space="preserve"> Provided no default occurs, and remains uncured, hereunder or under the Loan Documents, the outstanding principal amount due under this Note shall be forgiven by the Lender on the anniversary date of the Note each year, subject to the limitations in the next sentence, in an amount equal to </w:t>
      </w:r>
      <w:permStart w:id="2104568550" w:edGrp="everyone"/>
      <w:r>
        <w:rPr>
          <w:rFonts w:ascii="Times New Roman" w:hAnsi="Times New Roman"/>
          <w:sz w:val="24"/>
          <w:szCs w:val="24"/>
        </w:rPr>
        <w:t>_____</w:t>
      </w:r>
      <w:permEnd w:id="2104568550"/>
      <w:r>
        <w:rPr>
          <w:rFonts w:ascii="Times New Roman" w:hAnsi="Times New Roman"/>
          <w:sz w:val="24"/>
          <w:szCs w:val="24"/>
        </w:rPr>
        <w:t xml:space="preserve"> percent (</w:t>
      </w:r>
      <w:permStart w:id="682244223" w:edGrp="everyone"/>
      <w:r>
        <w:rPr>
          <w:rFonts w:ascii="Times New Roman" w:hAnsi="Times New Roman"/>
          <w:sz w:val="24"/>
          <w:szCs w:val="24"/>
        </w:rPr>
        <w:t>__</w:t>
      </w:r>
      <w:permEnd w:id="682244223"/>
      <w:r>
        <w:rPr>
          <w:rFonts w:ascii="Times New Roman" w:hAnsi="Times New Roman"/>
          <w:sz w:val="24"/>
          <w:szCs w:val="24"/>
        </w:rPr>
        <w:t xml:space="preserve">%) of the original principal amount of this Note (or so much thereof as may have been advanced). Any amounts previously forgiven by Lender will also be subject to recapture and repayment by Borrower if Lender determines </w:t>
      </w:r>
      <w:r w:rsidR="00417AAA">
        <w:rPr>
          <w:rFonts w:ascii="Times New Roman" w:hAnsi="Times New Roman"/>
          <w:sz w:val="24"/>
          <w:szCs w:val="24"/>
        </w:rPr>
        <w:t>in its sole discretion that an E</w:t>
      </w:r>
      <w:r>
        <w:rPr>
          <w:rFonts w:ascii="Times New Roman" w:hAnsi="Times New Roman"/>
          <w:sz w:val="24"/>
          <w:szCs w:val="24"/>
        </w:rPr>
        <w:t xml:space="preserve">vent of </w:t>
      </w:r>
      <w:r w:rsidR="00417AAA">
        <w:rPr>
          <w:rFonts w:ascii="Times New Roman" w:hAnsi="Times New Roman"/>
          <w:sz w:val="24"/>
          <w:szCs w:val="24"/>
        </w:rPr>
        <w:t>D</w:t>
      </w:r>
      <w:r>
        <w:rPr>
          <w:rFonts w:ascii="Times New Roman" w:hAnsi="Times New Roman"/>
          <w:sz w:val="24"/>
          <w:szCs w:val="24"/>
        </w:rPr>
        <w:t xml:space="preserve">efault occurred for any such prior periods. Any outstanding but unpaid interest under this Note shall be due and payable no later than </w:t>
      </w:r>
      <w:permStart w:id="179062872" w:edGrp="everyone"/>
      <w:r w:rsidR="00CB69D4">
        <w:rPr>
          <w:rFonts w:ascii="Times New Roman" w:hAnsi="Times New Roman"/>
          <w:sz w:val="24"/>
          <w:szCs w:val="24"/>
        </w:rPr>
        <w:t>__</w:t>
      </w:r>
      <w:permEnd w:id="179062872"/>
      <w:r>
        <w:rPr>
          <w:rFonts w:ascii="Times New Roman" w:hAnsi="Times New Roman"/>
          <w:sz w:val="24"/>
          <w:szCs w:val="24"/>
        </w:rPr>
        <w:t xml:space="preserve"> years from the date of this Note or </w:t>
      </w:r>
      <w:permStart w:id="1723148339" w:edGrp="everyone"/>
      <w:r>
        <w:rPr>
          <w:rFonts w:ascii="Times New Roman" w:hAnsi="Times New Roman"/>
          <w:sz w:val="24"/>
          <w:szCs w:val="24"/>
        </w:rPr>
        <w:t>_____</w:t>
      </w:r>
      <w:r w:rsidR="00732B86">
        <w:rPr>
          <w:rFonts w:ascii="Times New Roman" w:hAnsi="Times New Roman"/>
          <w:sz w:val="24"/>
          <w:szCs w:val="24"/>
        </w:rPr>
        <w:t>(insert maturity date)</w:t>
      </w:r>
      <w:r>
        <w:rPr>
          <w:rFonts w:ascii="Times New Roman" w:hAnsi="Times New Roman"/>
          <w:sz w:val="24"/>
          <w:szCs w:val="24"/>
        </w:rPr>
        <w:t>_____</w:t>
      </w:r>
      <w:permEnd w:id="1723148339"/>
      <w:r>
        <w:rPr>
          <w:rFonts w:ascii="Times New Roman" w:hAnsi="Times New Roman"/>
          <w:sz w:val="24"/>
          <w:szCs w:val="24"/>
        </w:rPr>
        <w:t>, 20</w:t>
      </w:r>
      <w:permStart w:id="1522105938" w:edGrp="everyone"/>
      <w:r>
        <w:rPr>
          <w:rFonts w:ascii="Times New Roman" w:hAnsi="Times New Roman"/>
          <w:sz w:val="24"/>
          <w:szCs w:val="24"/>
        </w:rPr>
        <w:t>__</w:t>
      </w:r>
      <w:permEnd w:id="1522105938"/>
      <w:r w:rsidR="00CB69D4">
        <w:rPr>
          <w:rFonts w:ascii="Times New Roman" w:hAnsi="Times New Roman"/>
          <w:sz w:val="24"/>
          <w:szCs w:val="24"/>
        </w:rPr>
        <w:t xml:space="preserve">, whichever is later </w:t>
      </w:r>
      <w:r>
        <w:rPr>
          <w:rFonts w:ascii="Times New Roman" w:hAnsi="Times New Roman"/>
          <w:sz w:val="24"/>
          <w:szCs w:val="24"/>
        </w:rPr>
        <w:t>(“Maturity Date”).</w:t>
      </w:r>
    </w:p>
    <w:p w:rsidR="009A60E7" w:rsidRDefault="009A60E7" w:rsidP="00297367">
      <w:pPr>
        <w:pStyle w:val="ListParagraph"/>
        <w:ind w:left="0" w:firstLine="720"/>
        <w:jc w:val="both"/>
        <w:rPr>
          <w:rFonts w:ascii="Times New Roman" w:hAnsi="Times New Roman"/>
          <w:sz w:val="24"/>
          <w:szCs w:val="24"/>
        </w:rPr>
      </w:pPr>
    </w:p>
    <w:p w:rsidR="009A60E7" w:rsidRDefault="009A60E7" w:rsidP="00297367">
      <w:pPr>
        <w:pStyle w:val="ListParagraph"/>
        <w:ind w:left="0" w:firstLine="720"/>
        <w:jc w:val="both"/>
        <w:rPr>
          <w:rFonts w:ascii="Times New Roman" w:hAnsi="Times New Roman"/>
          <w:sz w:val="24"/>
          <w:szCs w:val="24"/>
        </w:rPr>
      </w:pPr>
      <w:r>
        <w:rPr>
          <w:rFonts w:ascii="Times New Roman" w:hAnsi="Times New Roman"/>
          <w:sz w:val="24"/>
          <w:szCs w:val="24"/>
        </w:rPr>
        <w:t>The undersigned will pay to Lender or the subsequent holder of this Note a late charge equal to five percent (5%) of any installment of principal or interest not received within ten (10) days after such installment is due.</w:t>
      </w:r>
      <w:r w:rsidRPr="0071489A">
        <w:rPr>
          <w:rFonts w:ascii="Times New Roman" w:hAnsi="Times New Roman"/>
          <w:sz w:val="24"/>
          <w:szCs w:val="24"/>
        </w:rPr>
        <w:t xml:space="preserve"> This late charge may b</w:t>
      </w:r>
      <w:r>
        <w:rPr>
          <w:rFonts w:ascii="Times New Roman" w:hAnsi="Times New Roman"/>
          <w:sz w:val="24"/>
          <w:szCs w:val="24"/>
        </w:rPr>
        <w:t>e assessed without notice,</w:t>
      </w:r>
      <w:r w:rsidRPr="0071489A">
        <w:rPr>
          <w:rFonts w:ascii="Times New Roman" w:hAnsi="Times New Roman"/>
          <w:sz w:val="24"/>
          <w:szCs w:val="24"/>
        </w:rPr>
        <w:t xml:space="preserve"> be immediately due and payable</w:t>
      </w:r>
      <w:r>
        <w:rPr>
          <w:rFonts w:ascii="Times New Roman" w:hAnsi="Times New Roman"/>
          <w:sz w:val="24"/>
          <w:szCs w:val="24"/>
        </w:rPr>
        <w:t>, and be</w:t>
      </w:r>
      <w:r w:rsidRPr="0071489A">
        <w:rPr>
          <w:rFonts w:ascii="Times New Roman" w:hAnsi="Times New Roman"/>
          <w:sz w:val="24"/>
          <w:szCs w:val="24"/>
        </w:rPr>
        <w:t xml:space="preserve"> in addition to all other rights and remedies available to </w:t>
      </w:r>
      <w:r>
        <w:rPr>
          <w:rFonts w:ascii="Times New Roman" w:hAnsi="Times New Roman"/>
          <w:sz w:val="24"/>
          <w:szCs w:val="24"/>
        </w:rPr>
        <w:t>Lender</w:t>
      </w:r>
      <w:r w:rsidRPr="0071489A">
        <w:rPr>
          <w:rFonts w:ascii="Times New Roman" w:hAnsi="Times New Roman"/>
          <w:sz w:val="24"/>
          <w:szCs w:val="24"/>
        </w:rPr>
        <w:t>.</w:t>
      </w:r>
    </w:p>
    <w:p w:rsidR="00F55701" w:rsidRDefault="00F55701" w:rsidP="00297367">
      <w:pPr>
        <w:pStyle w:val="ListParagraph"/>
        <w:ind w:left="0" w:firstLine="720"/>
        <w:jc w:val="both"/>
        <w:rPr>
          <w:rFonts w:ascii="Times New Roman" w:hAnsi="Times New Roman"/>
          <w:sz w:val="24"/>
          <w:szCs w:val="24"/>
        </w:rPr>
      </w:pPr>
    </w:p>
    <w:p w:rsidR="00BA61F7" w:rsidRPr="00A00DBA" w:rsidRDefault="00BA61F7" w:rsidP="00A00DBA">
      <w:pPr>
        <w:ind w:firstLine="720"/>
        <w:jc w:val="both"/>
        <w:rPr>
          <w:rFonts w:ascii="Times New Roman" w:hAnsi="Times New Roman"/>
          <w:sz w:val="24"/>
          <w:szCs w:val="24"/>
        </w:rPr>
      </w:pPr>
      <w:r w:rsidRPr="00A00DBA">
        <w:rPr>
          <w:rFonts w:ascii="Times New Roman" w:hAnsi="Times New Roman"/>
          <w:sz w:val="24"/>
          <w:szCs w:val="24"/>
        </w:rPr>
        <w:t xml:space="preserve">Unless otherwise agreed to in writing, or otherwise required by applicable law, </w:t>
      </w:r>
      <w:r w:rsidR="00F55701">
        <w:rPr>
          <w:rFonts w:ascii="Times New Roman" w:hAnsi="Times New Roman"/>
          <w:sz w:val="24"/>
          <w:szCs w:val="24"/>
        </w:rPr>
        <w:t xml:space="preserve">any </w:t>
      </w:r>
      <w:r w:rsidRPr="00A00DBA">
        <w:rPr>
          <w:rFonts w:ascii="Times New Roman" w:hAnsi="Times New Roman"/>
          <w:sz w:val="24"/>
          <w:szCs w:val="24"/>
        </w:rPr>
        <w:t xml:space="preserve">payments </w:t>
      </w:r>
      <w:r w:rsidR="00F55701">
        <w:rPr>
          <w:rFonts w:ascii="Times New Roman" w:hAnsi="Times New Roman"/>
          <w:sz w:val="24"/>
          <w:szCs w:val="24"/>
        </w:rPr>
        <w:t xml:space="preserve">required under this Note </w:t>
      </w:r>
      <w:r w:rsidR="00ED1896">
        <w:rPr>
          <w:rFonts w:ascii="Times New Roman" w:hAnsi="Times New Roman"/>
          <w:sz w:val="24"/>
          <w:szCs w:val="24"/>
        </w:rPr>
        <w:t>wi</w:t>
      </w:r>
      <w:r w:rsidRPr="00A00DBA">
        <w:rPr>
          <w:rFonts w:ascii="Times New Roman" w:hAnsi="Times New Roman"/>
          <w:sz w:val="24"/>
          <w:szCs w:val="24"/>
        </w:rPr>
        <w:t>ll be applied first to accrued, unpaid interest, then to principal, and</w:t>
      </w:r>
      <w:r w:rsidR="00EC0BAA">
        <w:rPr>
          <w:rFonts w:ascii="Times New Roman" w:hAnsi="Times New Roman"/>
          <w:sz w:val="24"/>
          <w:szCs w:val="24"/>
        </w:rPr>
        <w:t xml:space="preserve"> then </w:t>
      </w:r>
      <w:r w:rsidRPr="00A00DBA">
        <w:rPr>
          <w:rFonts w:ascii="Times New Roman" w:hAnsi="Times New Roman"/>
          <w:sz w:val="24"/>
          <w:szCs w:val="24"/>
        </w:rPr>
        <w:t xml:space="preserve">any remaining amount to any unpaid costs or charges, provided however, upon </w:t>
      </w:r>
      <w:r w:rsidR="00451FDF">
        <w:rPr>
          <w:rFonts w:ascii="Times New Roman" w:hAnsi="Times New Roman"/>
          <w:sz w:val="24"/>
          <w:szCs w:val="24"/>
        </w:rPr>
        <w:t xml:space="preserve">the occurrence and continuance of </w:t>
      </w:r>
      <w:r w:rsidRPr="00A00DBA">
        <w:rPr>
          <w:rFonts w:ascii="Times New Roman" w:hAnsi="Times New Roman"/>
          <w:sz w:val="24"/>
          <w:szCs w:val="24"/>
        </w:rPr>
        <w:t xml:space="preserve">an Event of Default, </w:t>
      </w:r>
      <w:r w:rsidR="00417AAA">
        <w:rPr>
          <w:rFonts w:ascii="Times New Roman" w:hAnsi="Times New Roman"/>
          <w:sz w:val="24"/>
          <w:szCs w:val="24"/>
        </w:rPr>
        <w:t>Lender</w:t>
      </w:r>
      <w:r w:rsidRPr="00A00DBA">
        <w:rPr>
          <w:rFonts w:ascii="Times New Roman" w:hAnsi="Times New Roman"/>
          <w:sz w:val="24"/>
          <w:szCs w:val="24"/>
        </w:rPr>
        <w:t xml:space="preserve"> reserves the right to apply payments in its so</w:t>
      </w:r>
      <w:r w:rsidR="00EC0BAA">
        <w:rPr>
          <w:rFonts w:ascii="Times New Roman" w:hAnsi="Times New Roman"/>
          <w:sz w:val="24"/>
          <w:szCs w:val="24"/>
        </w:rPr>
        <w:t>le discretion.</w:t>
      </w:r>
    </w:p>
    <w:p w:rsidR="00671F17" w:rsidRDefault="00671F17" w:rsidP="00671F17">
      <w:pPr>
        <w:tabs>
          <w:tab w:val="left" w:pos="1080"/>
        </w:tabs>
        <w:jc w:val="both"/>
        <w:rPr>
          <w:rFonts w:ascii="Times New Roman" w:hAnsi="Times New Roman"/>
          <w:sz w:val="24"/>
          <w:szCs w:val="24"/>
        </w:rPr>
      </w:pPr>
    </w:p>
    <w:p w:rsidR="00BA61F7" w:rsidRPr="00A00DBA" w:rsidRDefault="00BA61F7" w:rsidP="00A00DBA">
      <w:pPr>
        <w:ind w:firstLine="720"/>
        <w:jc w:val="both"/>
        <w:rPr>
          <w:rFonts w:ascii="Times New Roman" w:hAnsi="Times New Roman"/>
          <w:sz w:val="24"/>
          <w:szCs w:val="24"/>
        </w:rPr>
      </w:pPr>
      <w:r w:rsidRPr="00A00DBA">
        <w:rPr>
          <w:rFonts w:ascii="Times New Roman" w:hAnsi="Times New Roman"/>
          <w:sz w:val="24"/>
          <w:szCs w:val="24"/>
        </w:rPr>
        <w:t>Any payment due under this Note on a day</w:t>
      </w:r>
      <w:r w:rsidR="008A6591">
        <w:rPr>
          <w:rFonts w:ascii="Times New Roman" w:hAnsi="Times New Roman"/>
          <w:sz w:val="24"/>
          <w:szCs w:val="24"/>
        </w:rPr>
        <w:t xml:space="preserve"> which is not a business day wi</w:t>
      </w:r>
      <w:r w:rsidRPr="00A00DBA">
        <w:rPr>
          <w:rFonts w:ascii="Times New Roman" w:hAnsi="Times New Roman"/>
          <w:sz w:val="24"/>
          <w:szCs w:val="24"/>
        </w:rPr>
        <w:t>ll be made on the succeeding business day and any</w:t>
      </w:r>
      <w:r w:rsidR="007B53C0">
        <w:rPr>
          <w:rFonts w:ascii="Times New Roman" w:hAnsi="Times New Roman"/>
          <w:sz w:val="24"/>
          <w:szCs w:val="24"/>
        </w:rPr>
        <w:t xml:space="preserve"> resulting extension of time wi</w:t>
      </w:r>
      <w:r w:rsidRPr="00A00DBA">
        <w:rPr>
          <w:rFonts w:ascii="Times New Roman" w:hAnsi="Times New Roman"/>
          <w:sz w:val="24"/>
          <w:szCs w:val="24"/>
        </w:rPr>
        <w:t xml:space="preserve">ll be included in the computation of the interest payment amount. </w:t>
      </w:r>
    </w:p>
    <w:p w:rsidR="00671F17" w:rsidRDefault="00671F17" w:rsidP="0071489A">
      <w:pPr>
        <w:jc w:val="both"/>
        <w:rPr>
          <w:rFonts w:ascii="Times New Roman" w:hAnsi="Times New Roman"/>
          <w:sz w:val="24"/>
          <w:szCs w:val="24"/>
        </w:rPr>
      </w:pPr>
    </w:p>
    <w:p w:rsidR="009E16AB" w:rsidRPr="00A00DBA" w:rsidRDefault="00B12F24" w:rsidP="00A00DBA">
      <w:pPr>
        <w:ind w:firstLine="720"/>
        <w:jc w:val="both"/>
        <w:rPr>
          <w:rFonts w:ascii="Times New Roman" w:hAnsi="Times New Roman"/>
          <w:sz w:val="24"/>
          <w:szCs w:val="24"/>
        </w:rPr>
      </w:pPr>
      <w:r>
        <w:rPr>
          <w:rFonts w:ascii="Times New Roman" w:hAnsi="Times New Roman"/>
          <w:sz w:val="24"/>
          <w:szCs w:val="24"/>
        </w:rPr>
        <w:t>All interest hereunder wi</w:t>
      </w:r>
      <w:r w:rsidR="00112BDA" w:rsidRPr="00A00DBA">
        <w:rPr>
          <w:rFonts w:ascii="Times New Roman" w:hAnsi="Times New Roman"/>
          <w:sz w:val="24"/>
          <w:szCs w:val="24"/>
        </w:rPr>
        <w:t>ll be computed on the basis of a year o</w:t>
      </w:r>
      <w:r>
        <w:rPr>
          <w:rFonts w:ascii="Times New Roman" w:hAnsi="Times New Roman"/>
          <w:sz w:val="24"/>
          <w:szCs w:val="24"/>
        </w:rPr>
        <w:t>f 360 days, and in each case wi</w:t>
      </w:r>
      <w:r w:rsidR="00112BDA" w:rsidRPr="00A00DBA">
        <w:rPr>
          <w:rFonts w:ascii="Times New Roman" w:hAnsi="Times New Roman"/>
          <w:sz w:val="24"/>
          <w:szCs w:val="24"/>
        </w:rPr>
        <w:t>ll be payable for the actual number of days elapsed.</w:t>
      </w:r>
    </w:p>
    <w:p w:rsidR="009A60E7" w:rsidRDefault="009A60E7" w:rsidP="009A60E7">
      <w:pPr>
        <w:pStyle w:val="Default"/>
      </w:pPr>
    </w:p>
    <w:p w:rsidR="0097402A" w:rsidRDefault="009A60E7" w:rsidP="009A60E7">
      <w:pPr>
        <w:ind w:firstLine="720"/>
        <w:jc w:val="both"/>
        <w:rPr>
          <w:rFonts w:ascii="Times New Roman" w:hAnsi="Times New Roman"/>
          <w:sz w:val="24"/>
          <w:szCs w:val="24"/>
        </w:rPr>
      </w:pPr>
      <w:r w:rsidRPr="009A60E7">
        <w:rPr>
          <w:rFonts w:ascii="Times New Roman" w:hAnsi="Times New Roman"/>
          <w:sz w:val="24"/>
          <w:szCs w:val="24"/>
        </w:rPr>
        <w:t xml:space="preserve">The loan evidenced by this Note is being made from funds provided to Lender by Kentucky Housing Corporation (“KHC”) under the </w:t>
      </w:r>
      <w:r>
        <w:rPr>
          <w:rFonts w:ascii="Times New Roman" w:hAnsi="Times New Roman"/>
          <w:sz w:val="24"/>
          <w:szCs w:val="24"/>
        </w:rPr>
        <w:t>Affordable Housing Trust Fund (“AHTF</w:t>
      </w:r>
      <w:r w:rsidRPr="009A60E7">
        <w:rPr>
          <w:rFonts w:ascii="Times New Roman" w:hAnsi="Times New Roman"/>
          <w:sz w:val="24"/>
          <w:szCs w:val="24"/>
        </w:rPr>
        <w:t>”)</w:t>
      </w:r>
      <w:r>
        <w:rPr>
          <w:rFonts w:ascii="Times New Roman" w:hAnsi="Times New Roman"/>
          <w:sz w:val="24"/>
          <w:szCs w:val="24"/>
        </w:rPr>
        <w:t xml:space="preserve"> Program</w:t>
      </w:r>
      <w:r w:rsidRPr="009A60E7">
        <w:rPr>
          <w:rFonts w:ascii="Times New Roman" w:hAnsi="Times New Roman"/>
          <w:sz w:val="24"/>
          <w:szCs w:val="24"/>
        </w:rPr>
        <w:t>. Proceeds of this Note are being made available by Lender to Borrower</w:t>
      </w:r>
      <w:r>
        <w:rPr>
          <w:rFonts w:ascii="Times New Roman" w:hAnsi="Times New Roman"/>
          <w:sz w:val="24"/>
          <w:szCs w:val="24"/>
        </w:rPr>
        <w:t xml:space="preserve"> </w:t>
      </w:r>
      <w:r w:rsidRPr="009A60E7">
        <w:rPr>
          <w:rFonts w:ascii="Times New Roman" w:hAnsi="Times New Roman"/>
          <w:sz w:val="24"/>
          <w:szCs w:val="24"/>
        </w:rPr>
        <w:t xml:space="preserve">and </w:t>
      </w:r>
      <w:r>
        <w:rPr>
          <w:rFonts w:ascii="Times New Roman" w:hAnsi="Times New Roman"/>
          <w:sz w:val="24"/>
          <w:szCs w:val="24"/>
        </w:rPr>
        <w:t>are</w:t>
      </w:r>
      <w:r w:rsidRPr="009A60E7">
        <w:rPr>
          <w:rFonts w:ascii="Times New Roman" w:hAnsi="Times New Roman"/>
          <w:sz w:val="24"/>
          <w:szCs w:val="24"/>
        </w:rPr>
        <w:t xml:space="preserve"> secured by </w:t>
      </w:r>
      <w:r w:rsidRPr="009A60E7">
        <w:rPr>
          <w:rFonts w:ascii="Times New Roman" w:hAnsi="Times New Roman"/>
          <w:sz w:val="24"/>
          <w:szCs w:val="24"/>
        </w:rPr>
        <w:lastRenderedPageBreak/>
        <w:t>Borrower’s principal residence (which is also the property described in the Mortgage).</w:t>
      </w:r>
    </w:p>
    <w:p w:rsidR="00417AAA" w:rsidRPr="00417AAA" w:rsidRDefault="00417AAA" w:rsidP="00417AAA">
      <w:pPr>
        <w:ind w:firstLine="720"/>
        <w:jc w:val="both"/>
        <w:rPr>
          <w:rFonts w:ascii="Times New Roman" w:hAnsi="Times New Roman"/>
          <w:sz w:val="24"/>
          <w:szCs w:val="24"/>
        </w:rPr>
      </w:pPr>
      <w:r>
        <w:rPr>
          <w:rFonts w:ascii="Times New Roman" w:hAnsi="Times New Roman"/>
          <w:sz w:val="24"/>
          <w:szCs w:val="24"/>
        </w:rPr>
        <w:t>The occurrence and continuation, subject to any applicable cure periods, of any of the following constitutes an Event of Default:</w:t>
      </w:r>
      <w:r w:rsidRPr="00417AAA">
        <w:rPr>
          <w:rFonts w:ascii="Times New Roman" w:hAnsi="Times New Roman"/>
          <w:sz w:val="24"/>
          <w:szCs w:val="24"/>
        </w:rPr>
        <w:t xml:space="preserve"> (1) any installment of interest or the payment of principal remains unpaid for more than ten (10) days after the due date thereof (without any further demand or notice); (2) the Borrower is the subject of any voluntary or involuntary bankruptcy, receivership or other insolvency proceeding; (3) the Borrower fails to observe or perform any of the terms of this Note; (4) there is any default by Borrower under the Mortgage</w:t>
      </w:r>
      <w:r>
        <w:rPr>
          <w:rFonts w:ascii="Times New Roman" w:hAnsi="Times New Roman"/>
          <w:sz w:val="24"/>
          <w:szCs w:val="24"/>
        </w:rPr>
        <w:t>, defined below,</w:t>
      </w:r>
      <w:r w:rsidRPr="00417AAA">
        <w:rPr>
          <w:rFonts w:ascii="Times New Roman" w:hAnsi="Times New Roman"/>
          <w:sz w:val="24"/>
          <w:szCs w:val="24"/>
        </w:rPr>
        <w:t xml:space="preserve"> or any other document, instrument or agreement providing any security for this Note; (5) the property described in the Mortgage is sold, transferred or further encumbered without Lender’s prior written consent prior to the Maturity Date of this Note; (6) there is a default by Borrower under this or any other indebtedness, liability or obligation to Lender, whether direct, contingent, absolute, joint or several, or heretofore or hereafter incurred, and whether or not the incurrence of same was reasonably foreseeable; (7) Borrower fails to occupy, establish and use the property described in the Mortgage as Borrower’s principal residence (at least one Borrower, if initially more than one person is borrowing); (8) there is a default by Borrower under any other loan, indebtedness, liability or obligation to another party that is secured by the property described in the Mortgage, (9) Borrower submits incomplete, false or misleading information to Lender prior to or subsequent to the date of this Note</w:t>
      </w:r>
      <w:r>
        <w:rPr>
          <w:rFonts w:ascii="Times New Roman" w:hAnsi="Times New Roman"/>
          <w:sz w:val="24"/>
          <w:szCs w:val="24"/>
        </w:rPr>
        <w:t>.</w:t>
      </w:r>
    </w:p>
    <w:p w:rsidR="00FC0439" w:rsidRPr="0071489A" w:rsidRDefault="00FC0439" w:rsidP="0071489A">
      <w:pPr>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71489A">
        <w:rPr>
          <w:rFonts w:ascii="Times New Roman" w:hAnsi="Times New Roman"/>
          <w:sz w:val="24"/>
          <w:szCs w:val="24"/>
        </w:rPr>
        <w:tab/>
        <w:t xml:space="preserve">If </w:t>
      </w:r>
      <w:r w:rsidR="00D95C94">
        <w:rPr>
          <w:rFonts w:ascii="Times New Roman" w:hAnsi="Times New Roman"/>
          <w:sz w:val="24"/>
          <w:szCs w:val="24"/>
        </w:rPr>
        <w:t xml:space="preserve">an </w:t>
      </w:r>
      <w:r w:rsidR="00451FDF">
        <w:rPr>
          <w:rFonts w:ascii="Times New Roman" w:hAnsi="Times New Roman"/>
          <w:sz w:val="24"/>
          <w:szCs w:val="24"/>
        </w:rPr>
        <w:t>Event of Default occurs and is continuing, subject to any applicable cure periods</w:t>
      </w:r>
      <w:r w:rsidR="0088494E">
        <w:rPr>
          <w:rFonts w:ascii="Times New Roman" w:hAnsi="Times New Roman"/>
          <w:sz w:val="24"/>
          <w:szCs w:val="24"/>
        </w:rPr>
        <w:t xml:space="preserve">, </w:t>
      </w:r>
      <w:r w:rsidR="00ED3BBD">
        <w:rPr>
          <w:rFonts w:ascii="Times New Roman" w:hAnsi="Times New Roman"/>
          <w:sz w:val="24"/>
          <w:szCs w:val="24"/>
        </w:rPr>
        <w:t xml:space="preserve">then </w:t>
      </w:r>
      <w:r w:rsidR="00417AAA">
        <w:rPr>
          <w:rFonts w:ascii="Times New Roman" w:hAnsi="Times New Roman"/>
          <w:sz w:val="24"/>
          <w:szCs w:val="24"/>
        </w:rPr>
        <w:t>Lender</w:t>
      </w:r>
      <w:r w:rsidRPr="0071489A">
        <w:rPr>
          <w:rFonts w:ascii="Times New Roman" w:hAnsi="Times New Roman"/>
          <w:sz w:val="24"/>
          <w:szCs w:val="24"/>
        </w:rPr>
        <w:t xml:space="preserve"> or the holder of this Note may declare the remaining principal balance of this Note (or so much thereof as may have been advanced) to be immediately due and payable</w:t>
      </w:r>
      <w:r w:rsidR="001C23D2">
        <w:rPr>
          <w:rFonts w:ascii="Times New Roman" w:hAnsi="Times New Roman"/>
          <w:sz w:val="24"/>
          <w:szCs w:val="24"/>
        </w:rPr>
        <w:t xml:space="preserve"> in full</w:t>
      </w:r>
      <w:r w:rsidR="002F661B">
        <w:rPr>
          <w:rFonts w:ascii="Times New Roman" w:hAnsi="Times New Roman"/>
          <w:sz w:val="24"/>
          <w:szCs w:val="24"/>
        </w:rPr>
        <w:t>.  In the E</w:t>
      </w:r>
      <w:r w:rsidRPr="0071489A">
        <w:rPr>
          <w:rFonts w:ascii="Times New Roman" w:hAnsi="Times New Roman"/>
          <w:sz w:val="24"/>
          <w:szCs w:val="24"/>
        </w:rPr>
        <w:t xml:space="preserve">vent </w:t>
      </w:r>
      <w:r w:rsidR="002F661B">
        <w:rPr>
          <w:rFonts w:ascii="Times New Roman" w:hAnsi="Times New Roman"/>
          <w:sz w:val="24"/>
          <w:szCs w:val="24"/>
        </w:rPr>
        <w:t>of D</w:t>
      </w:r>
      <w:r w:rsidR="00ED3BBD">
        <w:rPr>
          <w:rFonts w:ascii="Times New Roman" w:hAnsi="Times New Roman"/>
          <w:sz w:val="24"/>
          <w:szCs w:val="24"/>
        </w:rPr>
        <w:t>efault under this</w:t>
      </w:r>
      <w:r w:rsidR="002F661B">
        <w:rPr>
          <w:rFonts w:ascii="Times New Roman" w:hAnsi="Times New Roman"/>
          <w:sz w:val="24"/>
          <w:szCs w:val="24"/>
        </w:rPr>
        <w:t xml:space="preserve"> Note, interest wi</w:t>
      </w:r>
      <w:r w:rsidRPr="0071489A">
        <w:rPr>
          <w:rFonts w:ascii="Times New Roman" w:hAnsi="Times New Roman"/>
          <w:sz w:val="24"/>
          <w:szCs w:val="24"/>
        </w:rPr>
        <w:t xml:space="preserve">ll accrue on the entire unpaid balance at a rate of </w:t>
      </w:r>
      <w:r w:rsidR="00417AAA">
        <w:rPr>
          <w:rFonts w:ascii="Times New Roman" w:hAnsi="Times New Roman"/>
          <w:sz w:val="24"/>
          <w:szCs w:val="24"/>
        </w:rPr>
        <w:t>five</w:t>
      </w:r>
      <w:r w:rsidRPr="0071489A">
        <w:rPr>
          <w:rFonts w:ascii="Times New Roman" w:hAnsi="Times New Roman"/>
          <w:sz w:val="24"/>
          <w:szCs w:val="24"/>
        </w:rPr>
        <w:t xml:space="preserve"> percent (</w:t>
      </w:r>
      <w:r w:rsidR="00417AAA">
        <w:rPr>
          <w:rFonts w:ascii="Times New Roman" w:hAnsi="Times New Roman"/>
          <w:sz w:val="24"/>
          <w:szCs w:val="24"/>
        </w:rPr>
        <w:t>5</w:t>
      </w:r>
      <w:r w:rsidRPr="0071489A">
        <w:rPr>
          <w:rFonts w:ascii="Times New Roman" w:hAnsi="Times New Roman"/>
          <w:sz w:val="24"/>
          <w:szCs w:val="24"/>
        </w:rPr>
        <w:t xml:space="preserve">%) per annum from the date the default is declared until the default </w:t>
      </w:r>
      <w:r w:rsidR="00CD1926">
        <w:rPr>
          <w:rFonts w:ascii="Times New Roman" w:hAnsi="Times New Roman"/>
          <w:sz w:val="24"/>
          <w:szCs w:val="24"/>
        </w:rPr>
        <w:t>is</w:t>
      </w:r>
      <w:r w:rsidRPr="0071489A">
        <w:rPr>
          <w:rFonts w:ascii="Times New Roman" w:hAnsi="Times New Roman"/>
          <w:sz w:val="24"/>
          <w:szCs w:val="24"/>
        </w:rPr>
        <w:t xml:space="preserve"> cured.</w:t>
      </w:r>
      <w:r w:rsidR="00DB15DC">
        <w:rPr>
          <w:rFonts w:ascii="Times New Roman" w:hAnsi="Times New Roman"/>
          <w:sz w:val="24"/>
          <w:szCs w:val="24"/>
        </w:rPr>
        <w:t xml:space="preserve"> Time is of the essence in the payment of all </w:t>
      </w:r>
      <w:r w:rsidR="00ED3BBD">
        <w:rPr>
          <w:rFonts w:ascii="Times New Roman" w:hAnsi="Times New Roman"/>
          <w:sz w:val="24"/>
          <w:szCs w:val="24"/>
        </w:rPr>
        <w:t>installments of principal and</w:t>
      </w:r>
      <w:r w:rsidR="00DB15DC">
        <w:rPr>
          <w:rFonts w:ascii="Times New Roman" w:hAnsi="Times New Roman"/>
          <w:sz w:val="24"/>
          <w:szCs w:val="24"/>
        </w:rPr>
        <w:t xml:space="preserve"> accrued interest on this Note.</w:t>
      </w:r>
    </w:p>
    <w:p w:rsidR="0097402A" w:rsidRPr="0071489A" w:rsidRDefault="0097402A" w:rsidP="0071489A">
      <w:pPr>
        <w:jc w:val="both"/>
        <w:rPr>
          <w:rFonts w:ascii="Times New Roman" w:hAnsi="Times New Roman"/>
          <w:sz w:val="24"/>
          <w:szCs w:val="24"/>
        </w:rPr>
      </w:pPr>
    </w:p>
    <w:p w:rsidR="00F43C50" w:rsidRPr="00417AAA" w:rsidRDefault="00F43C50" w:rsidP="0071489A">
      <w:pPr>
        <w:jc w:val="both"/>
        <w:rPr>
          <w:rFonts w:ascii="Times New Roman" w:hAnsi="Times New Roman"/>
          <w:sz w:val="24"/>
          <w:szCs w:val="24"/>
        </w:rPr>
      </w:pPr>
      <w:r w:rsidRPr="0071489A">
        <w:rPr>
          <w:rFonts w:ascii="Times New Roman" w:hAnsi="Times New Roman"/>
          <w:sz w:val="24"/>
          <w:szCs w:val="24"/>
        </w:rPr>
        <w:tab/>
        <w:t xml:space="preserve">Any waiver of any default hereunder or under the instruments securing this Note at any </w:t>
      </w:r>
      <w:r w:rsidRPr="00417AAA">
        <w:rPr>
          <w:rFonts w:ascii="Times New Roman" w:hAnsi="Times New Roman"/>
          <w:sz w:val="24"/>
          <w:szCs w:val="24"/>
        </w:rPr>
        <w:t xml:space="preserve">time will not, at any other time, constitute a waiver of the terms of this Note or the instruments securing it, </w:t>
      </w:r>
      <w:r w:rsidR="0097402A" w:rsidRPr="00417AAA">
        <w:rPr>
          <w:rFonts w:ascii="Times New Roman" w:hAnsi="Times New Roman"/>
          <w:sz w:val="24"/>
          <w:szCs w:val="24"/>
        </w:rPr>
        <w:t>or the right to exercise the same at any other time</w:t>
      </w:r>
      <w:r w:rsidR="00ED3BBD" w:rsidRPr="00417AAA">
        <w:rPr>
          <w:rFonts w:ascii="Times New Roman" w:hAnsi="Times New Roman"/>
          <w:sz w:val="24"/>
          <w:szCs w:val="24"/>
        </w:rPr>
        <w:t>. T</w:t>
      </w:r>
      <w:r w:rsidRPr="00417AAA">
        <w:rPr>
          <w:rFonts w:ascii="Times New Roman" w:hAnsi="Times New Roman"/>
          <w:sz w:val="24"/>
          <w:szCs w:val="24"/>
        </w:rPr>
        <w:t>he a</w:t>
      </w:r>
      <w:r w:rsidR="007D7E2B" w:rsidRPr="00417AAA">
        <w:rPr>
          <w:rFonts w:ascii="Times New Roman" w:hAnsi="Times New Roman"/>
          <w:sz w:val="24"/>
          <w:szCs w:val="24"/>
        </w:rPr>
        <w:t>cceptance of payments upon the I</w:t>
      </w:r>
      <w:r w:rsidRPr="00417AAA">
        <w:rPr>
          <w:rFonts w:ascii="Times New Roman" w:hAnsi="Times New Roman"/>
          <w:sz w:val="24"/>
          <w:szCs w:val="24"/>
        </w:rPr>
        <w:t>ndebtedness will not constitute a waiver of the optio</w:t>
      </w:r>
      <w:r w:rsidR="00ED3BBD" w:rsidRPr="00417AAA">
        <w:rPr>
          <w:rFonts w:ascii="Times New Roman" w:hAnsi="Times New Roman"/>
          <w:sz w:val="24"/>
          <w:szCs w:val="24"/>
        </w:rPr>
        <w:t xml:space="preserve">n of </w:t>
      </w:r>
      <w:r w:rsidR="008A2C29" w:rsidRPr="00417AAA">
        <w:rPr>
          <w:rFonts w:ascii="Times New Roman" w:hAnsi="Times New Roman"/>
          <w:sz w:val="24"/>
          <w:szCs w:val="24"/>
        </w:rPr>
        <w:t>Lender</w:t>
      </w:r>
      <w:r w:rsidR="00ED3BBD" w:rsidRPr="00417AAA">
        <w:rPr>
          <w:rFonts w:ascii="Times New Roman" w:hAnsi="Times New Roman"/>
          <w:sz w:val="24"/>
          <w:szCs w:val="24"/>
        </w:rPr>
        <w:t xml:space="preserve"> or the holder of this N</w:t>
      </w:r>
      <w:r w:rsidRPr="00417AAA">
        <w:rPr>
          <w:rFonts w:ascii="Times New Roman" w:hAnsi="Times New Roman"/>
          <w:sz w:val="24"/>
          <w:szCs w:val="24"/>
        </w:rPr>
        <w:t xml:space="preserve">ote to accelerate repayment of the entire unpaid balance, unless </w:t>
      </w:r>
      <w:r w:rsidR="008A2C29" w:rsidRPr="00417AAA">
        <w:rPr>
          <w:rFonts w:ascii="Times New Roman" w:hAnsi="Times New Roman"/>
          <w:sz w:val="24"/>
          <w:szCs w:val="24"/>
        </w:rPr>
        <w:t>Lender</w:t>
      </w:r>
      <w:r w:rsidRPr="00417AAA">
        <w:rPr>
          <w:rFonts w:ascii="Times New Roman" w:hAnsi="Times New Roman"/>
          <w:sz w:val="24"/>
          <w:szCs w:val="24"/>
        </w:rPr>
        <w:t xml:space="preserve"> or the holder expressly grants such waiver in writing.</w:t>
      </w:r>
    </w:p>
    <w:p w:rsidR="0097402A" w:rsidRPr="00417AAA" w:rsidRDefault="0097402A" w:rsidP="0071489A">
      <w:pPr>
        <w:jc w:val="both"/>
        <w:rPr>
          <w:rFonts w:ascii="Times New Roman" w:hAnsi="Times New Roman"/>
          <w:sz w:val="24"/>
          <w:szCs w:val="24"/>
        </w:rPr>
      </w:pPr>
    </w:p>
    <w:p w:rsidR="00417AAA" w:rsidRPr="00417AAA" w:rsidRDefault="00417AAA" w:rsidP="00417AAA">
      <w:pPr>
        <w:ind w:firstLine="720"/>
        <w:jc w:val="both"/>
        <w:rPr>
          <w:rFonts w:ascii="Times New Roman" w:hAnsi="Times New Roman"/>
          <w:sz w:val="24"/>
          <w:szCs w:val="24"/>
        </w:rPr>
      </w:pPr>
      <w:r w:rsidRPr="00417AAA">
        <w:rPr>
          <w:rFonts w:ascii="Times New Roman" w:hAnsi="Times New Roman"/>
          <w:sz w:val="24"/>
          <w:szCs w:val="24"/>
        </w:rPr>
        <w:t>This Note evidences indebtedness incurred under, and is subject to the terms and provisions of</w:t>
      </w:r>
      <w:r>
        <w:rPr>
          <w:rFonts w:ascii="Times New Roman" w:hAnsi="Times New Roman"/>
          <w:sz w:val="24"/>
          <w:szCs w:val="24"/>
        </w:rPr>
        <w:t>, a</w:t>
      </w:r>
      <w:r w:rsidRPr="00417AAA">
        <w:rPr>
          <w:rFonts w:ascii="Times New Roman" w:hAnsi="Times New Roman"/>
          <w:sz w:val="24"/>
          <w:szCs w:val="24"/>
        </w:rPr>
        <w:t xml:space="preserve"> Funding Agreement</w:t>
      </w:r>
      <w:r>
        <w:rPr>
          <w:rFonts w:ascii="Times New Roman" w:hAnsi="Times New Roman"/>
          <w:sz w:val="24"/>
          <w:szCs w:val="24"/>
        </w:rPr>
        <w:t xml:space="preserve"> between KHC and Lender as well as</w:t>
      </w:r>
      <w:r w:rsidRPr="00417AAA">
        <w:rPr>
          <w:rFonts w:ascii="Times New Roman" w:hAnsi="Times New Roman"/>
          <w:sz w:val="24"/>
          <w:szCs w:val="24"/>
        </w:rPr>
        <w:t xml:space="preserve"> Lender’s Guidelines, and this Note is expressly subject to and will be bound by the terms and conditions set forth in such Funding Agreement and Lender’s Guidelines as if all of such terms and conditions were expressly set forth herein.</w:t>
      </w:r>
    </w:p>
    <w:p w:rsidR="00417AAA" w:rsidRPr="00417AAA" w:rsidRDefault="00417AAA" w:rsidP="0071489A">
      <w:pPr>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417AAA">
        <w:rPr>
          <w:rFonts w:ascii="Times New Roman" w:hAnsi="Times New Roman"/>
          <w:sz w:val="24"/>
          <w:szCs w:val="24"/>
        </w:rPr>
        <w:tab/>
      </w:r>
      <w:r w:rsidR="00AE4131" w:rsidRPr="00417AAA">
        <w:rPr>
          <w:rFonts w:ascii="Times New Roman" w:hAnsi="Times New Roman"/>
          <w:sz w:val="24"/>
          <w:szCs w:val="24"/>
        </w:rPr>
        <w:t>T</w:t>
      </w:r>
      <w:r w:rsidRPr="00417AAA">
        <w:rPr>
          <w:rFonts w:ascii="Times New Roman" w:hAnsi="Times New Roman"/>
          <w:sz w:val="24"/>
          <w:szCs w:val="24"/>
        </w:rPr>
        <w:t>his Note is also secured by and is the same N</w:t>
      </w:r>
      <w:r w:rsidR="00784661" w:rsidRPr="00417AAA">
        <w:rPr>
          <w:rFonts w:ascii="Times New Roman" w:hAnsi="Times New Roman"/>
          <w:sz w:val="24"/>
          <w:szCs w:val="24"/>
        </w:rPr>
        <w:t>ote mentioned in a real estate m</w:t>
      </w:r>
      <w:r w:rsidRPr="00417AAA">
        <w:rPr>
          <w:rFonts w:ascii="Times New Roman" w:hAnsi="Times New Roman"/>
          <w:sz w:val="24"/>
          <w:szCs w:val="24"/>
        </w:rPr>
        <w:t xml:space="preserve">ortgage of even date herewith executed in favor of </w:t>
      </w:r>
      <w:r w:rsidR="008A2C29" w:rsidRPr="00417AAA">
        <w:rPr>
          <w:rFonts w:ascii="Times New Roman" w:hAnsi="Times New Roman"/>
          <w:sz w:val="24"/>
          <w:szCs w:val="24"/>
        </w:rPr>
        <w:t>Lender</w:t>
      </w:r>
      <w:r w:rsidRPr="00417AAA">
        <w:rPr>
          <w:rFonts w:ascii="Times New Roman" w:hAnsi="Times New Roman"/>
          <w:sz w:val="24"/>
          <w:szCs w:val="24"/>
        </w:rPr>
        <w:t xml:space="preserve"> by the </w:t>
      </w:r>
      <w:r w:rsidR="00C70E37" w:rsidRPr="00417AAA">
        <w:rPr>
          <w:rFonts w:ascii="Times New Roman" w:hAnsi="Times New Roman"/>
          <w:sz w:val="24"/>
          <w:szCs w:val="24"/>
        </w:rPr>
        <w:t>Borrower</w:t>
      </w:r>
      <w:r w:rsidR="00ED3BBD" w:rsidRPr="00417AAA">
        <w:rPr>
          <w:rFonts w:ascii="Times New Roman" w:hAnsi="Times New Roman"/>
          <w:sz w:val="24"/>
          <w:szCs w:val="24"/>
        </w:rPr>
        <w:t xml:space="preserve"> (</w:t>
      </w:r>
      <w:r w:rsidR="00DB15DC" w:rsidRPr="00417AAA">
        <w:rPr>
          <w:rFonts w:ascii="Times New Roman" w:hAnsi="Times New Roman"/>
          <w:sz w:val="24"/>
          <w:szCs w:val="24"/>
        </w:rPr>
        <w:t>“Mortgage”)</w:t>
      </w:r>
      <w:r w:rsidRPr="00417AAA">
        <w:rPr>
          <w:rFonts w:ascii="Times New Roman" w:hAnsi="Times New Roman"/>
          <w:sz w:val="24"/>
          <w:szCs w:val="24"/>
        </w:rPr>
        <w:t>, and this Note is expressly made subject to and will be bound by the terms and conditions set forth in said Mortgage as if all of such terms and conditions were expressly set forth herein.</w:t>
      </w:r>
      <w:r w:rsidR="00F5333B" w:rsidRPr="00417AAA">
        <w:rPr>
          <w:rFonts w:ascii="Times New Roman" w:hAnsi="Times New Roman"/>
          <w:sz w:val="24"/>
          <w:szCs w:val="24"/>
        </w:rPr>
        <w:t xml:space="preserve"> All sums which </w:t>
      </w:r>
      <w:r w:rsidR="00393019" w:rsidRPr="00417AAA">
        <w:rPr>
          <w:rFonts w:ascii="Times New Roman" w:hAnsi="Times New Roman"/>
          <w:sz w:val="24"/>
          <w:szCs w:val="24"/>
        </w:rPr>
        <w:t>will</w:t>
      </w:r>
      <w:r w:rsidR="00F5333B" w:rsidRPr="00417AAA">
        <w:rPr>
          <w:rFonts w:ascii="Times New Roman" w:hAnsi="Times New Roman"/>
          <w:sz w:val="24"/>
          <w:szCs w:val="24"/>
        </w:rPr>
        <w:t xml:space="preserve"> or may become due and payable by the Borrower</w:t>
      </w:r>
      <w:r w:rsidR="00F5333B" w:rsidRPr="0071489A">
        <w:rPr>
          <w:rFonts w:ascii="Times New Roman" w:hAnsi="Times New Roman"/>
          <w:sz w:val="24"/>
          <w:szCs w:val="24"/>
        </w:rPr>
        <w:t xml:space="preserve"> in accordance with</w:t>
      </w:r>
      <w:r w:rsidR="00393019">
        <w:rPr>
          <w:rFonts w:ascii="Times New Roman" w:hAnsi="Times New Roman"/>
          <w:sz w:val="24"/>
          <w:szCs w:val="24"/>
        </w:rPr>
        <w:t xml:space="preserve"> the provisions of this Note wi</w:t>
      </w:r>
      <w:r w:rsidR="00F5333B" w:rsidRPr="0071489A">
        <w:rPr>
          <w:rFonts w:ascii="Times New Roman" w:hAnsi="Times New Roman"/>
          <w:sz w:val="24"/>
          <w:szCs w:val="24"/>
        </w:rPr>
        <w:t>ll be deemed to constitute</w:t>
      </w:r>
      <w:r w:rsidR="00393019">
        <w:rPr>
          <w:rFonts w:ascii="Times New Roman" w:hAnsi="Times New Roman"/>
          <w:sz w:val="24"/>
          <w:szCs w:val="24"/>
        </w:rPr>
        <w:t xml:space="preserve"> additional interest on, be evidenced by this Note</w:t>
      </w:r>
      <w:r w:rsidR="008324AD">
        <w:rPr>
          <w:rFonts w:ascii="Times New Roman" w:hAnsi="Times New Roman"/>
          <w:sz w:val="24"/>
          <w:szCs w:val="24"/>
        </w:rPr>
        <w:t>,</w:t>
      </w:r>
      <w:r w:rsidR="00393019">
        <w:rPr>
          <w:rFonts w:ascii="Times New Roman" w:hAnsi="Times New Roman"/>
          <w:sz w:val="24"/>
          <w:szCs w:val="24"/>
        </w:rPr>
        <w:t xml:space="preserve"> and </w:t>
      </w:r>
      <w:r w:rsidR="00F5333B" w:rsidRPr="0071489A">
        <w:rPr>
          <w:rFonts w:ascii="Times New Roman" w:hAnsi="Times New Roman"/>
          <w:sz w:val="24"/>
          <w:szCs w:val="24"/>
        </w:rPr>
        <w:t>secured by the Mortgage and the other Loan Documents.</w:t>
      </w:r>
    </w:p>
    <w:p w:rsidR="0097402A" w:rsidRPr="0071489A" w:rsidRDefault="0097402A" w:rsidP="0071489A">
      <w:pPr>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71489A">
        <w:rPr>
          <w:rFonts w:ascii="Times New Roman" w:hAnsi="Times New Roman"/>
          <w:sz w:val="24"/>
          <w:szCs w:val="24"/>
        </w:rPr>
        <w:tab/>
        <w:t xml:space="preserve">The </w:t>
      </w:r>
      <w:r w:rsidR="00764D18">
        <w:rPr>
          <w:rFonts w:ascii="Times New Roman" w:hAnsi="Times New Roman"/>
          <w:sz w:val="24"/>
          <w:szCs w:val="24"/>
        </w:rPr>
        <w:t>Borrower</w:t>
      </w:r>
      <w:r w:rsidRPr="0071489A">
        <w:rPr>
          <w:rFonts w:ascii="Times New Roman" w:hAnsi="Times New Roman"/>
          <w:sz w:val="24"/>
          <w:szCs w:val="24"/>
        </w:rPr>
        <w:t xml:space="preserve"> and all persons now or hereafter liable, whether primarily or secondarily, </w:t>
      </w:r>
      <w:r w:rsidRPr="0071489A">
        <w:rPr>
          <w:rFonts w:ascii="Times New Roman" w:hAnsi="Times New Roman"/>
          <w:sz w:val="24"/>
          <w:szCs w:val="24"/>
        </w:rPr>
        <w:lastRenderedPageBreak/>
        <w:t>for the whole or an</w:t>
      </w:r>
      <w:r w:rsidR="008324AD">
        <w:rPr>
          <w:rFonts w:ascii="Times New Roman" w:hAnsi="Times New Roman"/>
          <w:sz w:val="24"/>
          <w:szCs w:val="24"/>
        </w:rPr>
        <w:t>y part of the I</w:t>
      </w:r>
      <w:r w:rsidRPr="0071489A">
        <w:rPr>
          <w:rFonts w:ascii="Times New Roman" w:hAnsi="Times New Roman"/>
          <w:sz w:val="24"/>
          <w:szCs w:val="24"/>
        </w:rPr>
        <w:t>ndebtedness</w:t>
      </w:r>
      <w:r w:rsidR="008324AD">
        <w:rPr>
          <w:rFonts w:ascii="Times New Roman" w:hAnsi="Times New Roman"/>
          <w:sz w:val="24"/>
          <w:szCs w:val="24"/>
        </w:rPr>
        <w:t>,</w:t>
      </w:r>
      <w:r w:rsidRPr="0071489A">
        <w:rPr>
          <w:rFonts w:ascii="Times New Roman" w:hAnsi="Times New Roman"/>
          <w:sz w:val="24"/>
          <w:szCs w:val="24"/>
        </w:rPr>
        <w:t xml:space="preserve"> jointly and severally:</w:t>
      </w:r>
    </w:p>
    <w:p w:rsidR="0054740B" w:rsidRPr="0071489A" w:rsidRDefault="0054740B" w:rsidP="0071489A">
      <w:pPr>
        <w:jc w:val="both"/>
        <w:rPr>
          <w:rFonts w:ascii="Times New Roman" w:hAnsi="Times New Roman"/>
          <w:sz w:val="24"/>
          <w:szCs w:val="24"/>
        </w:rPr>
      </w:pPr>
    </w:p>
    <w:p w:rsidR="00014449" w:rsidRPr="0027627E" w:rsidRDefault="00F43C50" w:rsidP="0027627E">
      <w:pPr>
        <w:pStyle w:val="ListParagraph"/>
        <w:numPr>
          <w:ilvl w:val="0"/>
          <w:numId w:val="4"/>
        </w:numPr>
        <w:jc w:val="both"/>
        <w:rPr>
          <w:rFonts w:ascii="Times New Roman" w:hAnsi="Times New Roman"/>
          <w:sz w:val="24"/>
          <w:szCs w:val="24"/>
        </w:rPr>
      </w:pPr>
      <w:r w:rsidRPr="0027627E">
        <w:rPr>
          <w:rFonts w:ascii="Times New Roman" w:hAnsi="Times New Roman"/>
          <w:sz w:val="24"/>
          <w:szCs w:val="24"/>
        </w:rPr>
        <w:t>agree to remain and continue to be responsible for the payment of the pri</w:t>
      </w:r>
      <w:r w:rsidR="00451FDF" w:rsidRPr="0027627E">
        <w:rPr>
          <w:rFonts w:ascii="Times New Roman" w:hAnsi="Times New Roman"/>
          <w:sz w:val="24"/>
          <w:szCs w:val="24"/>
        </w:rPr>
        <w:t>ncipal of and interest on this N</w:t>
      </w:r>
      <w:r w:rsidRPr="0027627E">
        <w:rPr>
          <w:rFonts w:ascii="Times New Roman" w:hAnsi="Times New Roman"/>
          <w:sz w:val="24"/>
          <w:szCs w:val="24"/>
        </w:rPr>
        <w:t>ote notwithstanding any extension or extensions of time of the payment of the principal or interest, or any change or changes by way of release or surrender of any collateral, real or personal, held as security for the payment of this Note, and waive all and every kind of notice of such extension or extensions, change or changes</w:t>
      </w:r>
      <w:r w:rsidR="00874D89">
        <w:rPr>
          <w:rFonts w:ascii="Times New Roman" w:hAnsi="Times New Roman"/>
          <w:sz w:val="24"/>
          <w:szCs w:val="24"/>
        </w:rPr>
        <w:t>,</w:t>
      </w:r>
      <w:r w:rsidRPr="0027627E">
        <w:rPr>
          <w:rFonts w:ascii="Times New Roman" w:hAnsi="Times New Roman"/>
          <w:sz w:val="24"/>
          <w:szCs w:val="24"/>
        </w:rPr>
        <w:t xml:space="preserve"> and agree that the same may be made without the joinder of any such persons;</w:t>
      </w:r>
    </w:p>
    <w:p w:rsidR="0027627E" w:rsidRPr="0027627E" w:rsidRDefault="0027627E" w:rsidP="0027627E">
      <w:pPr>
        <w:pStyle w:val="ListParagraph"/>
        <w:ind w:left="1800"/>
        <w:jc w:val="both"/>
        <w:rPr>
          <w:rFonts w:ascii="Times New Roman" w:hAnsi="Times New Roman"/>
          <w:sz w:val="24"/>
          <w:szCs w:val="24"/>
        </w:rPr>
      </w:pPr>
    </w:p>
    <w:p w:rsidR="00F43C50" w:rsidRPr="00F40861" w:rsidRDefault="00F43C50" w:rsidP="00F40861">
      <w:pPr>
        <w:pStyle w:val="ListParagraph"/>
        <w:numPr>
          <w:ilvl w:val="0"/>
          <w:numId w:val="4"/>
        </w:numPr>
        <w:jc w:val="both"/>
        <w:rPr>
          <w:rFonts w:ascii="Times New Roman" w:hAnsi="Times New Roman"/>
          <w:sz w:val="24"/>
          <w:szCs w:val="24"/>
        </w:rPr>
      </w:pPr>
      <w:r w:rsidRPr="00F40861">
        <w:rPr>
          <w:rFonts w:ascii="Times New Roman" w:hAnsi="Times New Roman"/>
          <w:sz w:val="24"/>
          <w:szCs w:val="24"/>
        </w:rPr>
        <w:t>waive presentment, notice of dishonor, protest, notice of protest and diligence in collection</w:t>
      </w:r>
      <w:r w:rsidR="006624FA" w:rsidRPr="00F40861">
        <w:rPr>
          <w:rFonts w:ascii="Times New Roman" w:hAnsi="Times New Roman"/>
          <w:sz w:val="24"/>
          <w:szCs w:val="24"/>
        </w:rPr>
        <w:t>,</w:t>
      </w:r>
      <w:r w:rsidRPr="00F40861">
        <w:rPr>
          <w:rFonts w:ascii="Times New Roman" w:hAnsi="Times New Roman"/>
          <w:sz w:val="24"/>
          <w:szCs w:val="24"/>
        </w:rPr>
        <w:t xml:space="preserve"> and all exemptions, whether homestead or otherwise, to which they or any of them may now or hereafter be entitled under the laws of Kentucky or any other state; and</w:t>
      </w:r>
    </w:p>
    <w:p w:rsidR="00F40861" w:rsidRPr="00F40861" w:rsidRDefault="00F40861" w:rsidP="00F40861">
      <w:pPr>
        <w:jc w:val="both"/>
        <w:rPr>
          <w:rFonts w:ascii="Times New Roman" w:hAnsi="Times New Roman"/>
          <w:sz w:val="24"/>
          <w:szCs w:val="24"/>
        </w:rPr>
      </w:pPr>
    </w:p>
    <w:p w:rsidR="00F43C50" w:rsidRDefault="0097402A" w:rsidP="0097402A">
      <w:pPr>
        <w:tabs>
          <w:tab w:val="left" w:pos="1440"/>
        </w:tabs>
        <w:ind w:left="1800" w:hanging="1800"/>
        <w:jc w:val="both"/>
        <w:rPr>
          <w:rFonts w:ascii="Times New Roman" w:hAnsi="Times New Roman"/>
          <w:sz w:val="24"/>
          <w:szCs w:val="24"/>
        </w:rPr>
      </w:pPr>
      <w:r>
        <w:rPr>
          <w:rFonts w:ascii="Times New Roman" w:hAnsi="Times New Roman"/>
          <w:sz w:val="24"/>
          <w:szCs w:val="24"/>
        </w:rPr>
        <w:tab/>
        <w:t xml:space="preserve">(c) </w:t>
      </w:r>
      <w:r w:rsidR="00F43C50" w:rsidRPr="0071489A">
        <w:rPr>
          <w:rFonts w:ascii="Times New Roman" w:hAnsi="Times New Roman"/>
          <w:sz w:val="24"/>
          <w:szCs w:val="24"/>
        </w:rPr>
        <w:t xml:space="preserve">agree, upon </w:t>
      </w:r>
      <w:r w:rsidR="00451FDF">
        <w:rPr>
          <w:rFonts w:ascii="Times New Roman" w:hAnsi="Times New Roman"/>
          <w:sz w:val="24"/>
          <w:szCs w:val="24"/>
        </w:rPr>
        <w:t>the occurrence and continuance of an Event of D</w:t>
      </w:r>
      <w:r w:rsidR="00F43C50" w:rsidRPr="0071489A">
        <w:rPr>
          <w:rFonts w:ascii="Times New Roman" w:hAnsi="Times New Roman"/>
          <w:sz w:val="24"/>
          <w:szCs w:val="24"/>
        </w:rPr>
        <w:t>efault, to pay all costs of collection, securing or attempting to collect or secure t</w:t>
      </w:r>
      <w:r>
        <w:rPr>
          <w:rFonts w:ascii="Times New Roman" w:hAnsi="Times New Roman"/>
          <w:sz w:val="24"/>
          <w:szCs w:val="24"/>
        </w:rPr>
        <w:t>hi</w:t>
      </w:r>
      <w:r w:rsidR="00F43C50" w:rsidRPr="0071489A">
        <w:rPr>
          <w:rFonts w:ascii="Times New Roman" w:hAnsi="Times New Roman"/>
          <w:sz w:val="24"/>
          <w:szCs w:val="24"/>
        </w:rPr>
        <w:t xml:space="preserve">s Note, </w:t>
      </w:r>
      <w:r w:rsidR="00D44304">
        <w:rPr>
          <w:rFonts w:ascii="Times New Roman" w:hAnsi="Times New Roman"/>
          <w:sz w:val="24"/>
          <w:szCs w:val="24"/>
        </w:rPr>
        <w:t>including a reasonable attorney</w:t>
      </w:r>
      <w:r w:rsidR="00F43C50" w:rsidRPr="0071489A">
        <w:rPr>
          <w:rFonts w:ascii="Times New Roman" w:hAnsi="Times New Roman"/>
          <w:sz w:val="24"/>
          <w:szCs w:val="24"/>
        </w:rPr>
        <w:t>s</w:t>
      </w:r>
      <w:r w:rsidR="00D44304">
        <w:rPr>
          <w:rFonts w:ascii="Times New Roman" w:hAnsi="Times New Roman"/>
          <w:sz w:val="24"/>
          <w:szCs w:val="24"/>
        </w:rPr>
        <w:t>’</w:t>
      </w:r>
      <w:r w:rsidR="00F43C50" w:rsidRPr="0071489A">
        <w:rPr>
          <w:rFonts w:ascii="Times New Roman" w:hAnsi="Times New Roman"/>
          <w:sz w:val="24"/>
          <w:szCs w:val="24"/>
        </w:rPr>
        <w:t xml:space="preserve"> fee, whether same be collected or secured by suit or otherwise, providing the collection of such costs and fees is permitted by applicable law.</w:t>
      </w:r>
    </w:p>
    <w:p w:rsidR="0097402A" w:rsidRPr="0071489A" w:rsidRDefault="0097402A" w:rsidP="0097402A">
      <w:pPr>
        <w:tabs>
          <w:tab w:val="left" w:pos="1440"/>
        </w:tabs>
        <w:ind w:left="1800" w:hanging="1800"/>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71489A">
        <w:rPr>
          <w:rFonts w:ascii="Times New Roman" w:hAnsi="Times New Roman"/>
          <w:sz w:val="24"/>
          <w:szCs w:val="24"/>
        </w:rPr>
        <w:tab/>
        <w:t xml:space="preserve">This Note may be assigned in whole or in part by </w:t>
      </w:r>
      <w:r w:rsidR="00417AAA">
        <w:rPr>
          <w:rFonts w:ascii="Times New Roman" w:hAnsi="Times New Roman"/>
          <w:sz w:val="24"/>
          <w:szCs w:val="24"/>
        </w:rPr>
        <w:t>Lender</w:t>
      </w:r>
      <w:r w:rsidRPr="0071489A">
        <w:rPr>
          <w:rFonts w:ascii="Times New Roman" w:hAnsi="Times New Roman"/>
          <w:sz w:val="24"/>
          <w:szCs w:val="24"/>
        </w:rPr>
        <w:t xml:space="preserve"> or any other holder hereof.</w:t>
      </w:r>
    </w:p>
    <w:p w:rsidR="0097402A" w:rsidRPr="0071489A" w:rsidRDefault="0097402A" w:rsidP="0071489A">
      <w:pPr>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71489A">
        <w:rPr>
          <w:rFonts w:ascii="Times New Roman" w:hAnsi="Times New Roman"/>
          <w:sz w:val="24"/>
          <w:szCs w:val="24"/>
        </w:rPr>
        <w:tab/>
        <w:t xml:space="preserve">The </w:t>
      </w:r>
      <w:r w:rsidR="00762DBD">
        <w:rPr>
          <w:rFonts w:ascii="Times New Roman" w:hAnsi="Times New Roman"/>
          <w:sz w:val="24"/>
          <w:szCs w:val="24"/>
        </w:rPr>
        <w:t xml:space="preserve">Borrower </w:t>
      </w:r>
      <w:r w:rsidRPr="0071489A">
        <w:rPr>
          <w:rFonts w:ascii="Times New Roman" w:hAnsi="Times New Roman"/>
          <w:sz w:val="24"/>
          <w:szCs w:val="24"/>
        </w:rPr>
        <w:t>may prepay the principal amount outstanding in whole or in part at any time without penalty.</w:t>
      </w:r>
    </w:p>
    <w:p w:rsidR="0097402A" w:rsidRPr="0071489A" w:rsidRDefault="0097402A" w:rsidP="0071489A">
      <w:pPr>
        <w:jc w:val="both"/>
        <w:rPr>
          <w:rFonts w:ascii="Times New Roman" w:hAnsi="Times New Roman"/>
          <w:sz w:val="24"/>
          <w:szCs w:val="24"/>
        </w:rPr>
      </w:pPr>
    </w:p>
    <w:p w:rsidR="00F72F4A" w:rsidRDefault="000E6C5C" w:rsidP="0071489A">
      <w:pPr>
        <w:jc w:val="both"/>
        <w:rPr>
          <w:rFonts w:ascii="Times New Roman" w:hAnsi="Times New Roman"/>
          <w:sz w:val="24"/>
          <w:szCs w:val="24"/>
        </w:rPr>
      </w:pPr>
      <w:r w:rsidRPr="0071489A">
        <w:rPr>
          <w:rFonts w:ascii="Times New Roman" w:hAnsi="Times New Roman"/>
          <w:sz w:val="24"/>
          <w:szCs w:val="24"/>
        </w:rPr>
        <w:tab/>
        <w:t>The Borrower (and the undersigned representative(s) of the Borrower) represents that the Borrower has full power, authority</w:t>
      </w:r>
      <w:r w:rsidR="006624FA">
        <w:rPr>
          <w:rFonts w:ascii="Times New Roman" w:hAnsi="Times New Roman"/>
          <w:sz w:val="24"/>
          <w:szCs w:val="24"/>
        </w:rPr>
        <w:t>,</w:t>
      </w:r>
      <w:r w:rsidRPr="0071489A">
        <w:rPr>
          <w:rFonts w:ascii="Times New Roman" w:hAnsi="Times New Roman"/>
          <w:sz w:val="24"/>
          <w:szCs w:val="24"/>
        </w:rPr>
        <w:t xml:space="preserve"> and legal right to execute and deliver this Note and that this Note constitutes a valid and binding obligation of the Borrower.</w:t>
      </w:r>
    </w:p>
    <w:p w:rsidR="0097402A" w:rsidRPr="0071489A" w:rsidRDefault="0097402A" w:rsidP="0071489A">
      <w:pPr>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71489A">
        <w:rPr>
          <w:rFonts w:ascii="Times New Roman" w:hAnsi="Times New Roman"/>
          <w:sz w:val="24"/>
          <w:szCs w:val="24"/>
        </w:rPr>
        <w:tab/>
        <w:t>This Note will be governed by and construed in accordance with the laws of the Commonwealth of Kentucky.</w:t>
      </w:r>
    </w:p>
    <w:p w:rsidR="00017C26" w:rsidRDefault="00017C26" w:rsidP="0071489A">
      <w:pPr>
        <w:jc w:val="both"/>
        <w:rPr>
          <w:rFonts w:ascii="Times New Roman" w:hAnsi="Times New Roman"/>
          <w:sz w:val="24"/>
          <w:szCs w:val="24"/>
        </w:rPr>
      </w:pPr>
    </w:p>
    <w:p w:rsidR="00017C26" w:rsidRPr="00017C26" w:rsidRDefault="00017C26" w:rsidP="00017C26">
      <w:pPr>
        <w:jc w:val="center"/>
        <w:rPr>
          <w:rFonts w:ascii="Times New Roman" w:hAnsi="Times New Roman"/>
          <w:b/>
          <w:sz w:val="24"/>
          <w:szCs w:val="24"/>
        </w:rPr>
      </w:pPr>
      <w:r>
        <w:rPr>
          <w:rFonts w:ascii="Times New Roman" w:hAnsi="Times New Roman"/>
          <w:b/>
          <w:sz w:val="24"/>
          <w:szCs w:val="24"/>
        </w:rPr>
        <w:t>REMAINDER OF PAGE INTENTIONALLY BLANK</w:t>
      </w:r>
    </w:p>
    <w:p w:rsidR="00152B06" w:rsidRDefault="00152B06" w:rsidP="0071489A">
      <w:pPr>
        <w:jc w:val="both"/>
        <w:rPr>
          <w:rFonts w:ascii="Times New Roman" w:hAnsi="Times New Roman"/>
          <w:sz w:val="24"/>
          <w:szCs w:val="24"/>
        </w:rPr>
      </w:pPr>
    </w:p>
    <w:p w:rsidR="00417AAA" w:rsidRDefault="00417AAA">
      <w:pPr>
        <w:widowControl/>
        <w:rPr>
          <w:rFonts w:ascii="Times New Roman" w:hAnsi="Times New Roman"/>
          <w:b/>
          <w:sz w:val="24"/>
          <w:szCs w:val="24"/>
        </w:rPr>
      </w:pPr>
      <w:r>
        <w:rPr>
          <w:rFonts w:ascii="Times New Roman" w:hAnsi="Times New Roman"/>
          <w:b/>
          <w:sz w:val="24"/>
          <w:szCs w:val="24"/>
        </w:rPr>
        <w:br w:type="page"/>
      </w:r>
    </w:p>
    <w:p w:rsidR="0071489A" w:rsidRPr="00017C26" w:rsidRDefault="00E01E0C" w:rsidP="0071489A">
      <w:pPr>
        <w:jc w:val="both"/>
        <w:rPr>
          <w:rFonts w:ascii="Times New Roman" w:hAnsi="Times New Roman"/>
          <w:b/>
          <w:sz w:val="23"/>
          <w:szCs w:val="23"/>
        </w:rPr>
      </w:pPr>
      <w:r w:rsidRPr="00017C26">
        <w:rPr>
          <w:rFonts w:ascii="Times New Roman" w:hAnsi="Times New Roman"/>
          <w:b/>
          <w:sz w:val="23"/>
          <w:szCs w:val="23"/>
        </w:rPr>
        <w:lastRenderedPageBreak/>
        <w:t>BORROWER HEREBY KNOWINGLY, VOLUNTARILY</w:t>
      </w:r>
      <w:r w:rsidR="006624FA" w:rsidRPr="00017C26">
        <w:rPr>
          <w:rFonts w:ascii="Times New Roman" w:hAnsi="Times New Roman"/>
          <w:b/>
          <w:sz w:val="23"/>
          <w:szCs w:val="23"/>
        </w:rPr>
        <w:t>,</w:t>
      </w:r>
      <w:r w:rsidRPr="00017C26">
        <w:rPr>
          <w:rFonts w:ascii="Times New Roman" w:hAnsi="Times New Roman"/>
          <w:b/>
          <w:sz w:val="23"/>
          <w:szCs w:val="23"/>
        </w:rPr>
        <w:t xml:space="preserve"> AND INTENTIONALLY WAIVES ANY RIGHT IT MAY HAVE TO A TRIAL BY JURY IN RESPECT TO ANY LITIGATION BASED HERE</w:t>
      </w:r>
      <w:r w:rsidR="00D4452C" w:rsidRPr="00017C26">
        <w:rPr>
          <w:rFonts w:ascii="Times New Roman" w:hAnsi="Times New Roman"/>
          <w:b/>
          <w:sz w:val="23"/>
          <w:szCs w:val="23"/>
        </w:rPr>
        <w:t>O</w:t>
      </w:r>
      <w:r w:rsidRPr="00017C26">
        <w:rPr>
          <w:rFonts w:ascii="Times New Roman" w:hAnsi="Times New Roman"/>
          <w:b/>
          <w:sz w:val="23"/>
          <w:szCs w:val="23"/>
        </w:rPr>
        <w:t>N OR ARISING OUT OF, UNDER</w:t>
      </w:r>
      <w:r w:rsidR="006624FA" w:rsidRPr="00017C26">
        <w:rPr>
          <w:rFonts w:ascii="Times New Roman" w:hAnsi="Times New Roman"/>
          <w:b/>
          <w:sz w:val="23"/>
          <w:szCs w:val="23"/>
        </w:rPr>
        <w:t>,</w:t>
      </w:r>
      <w:r w:rsidRPr="00017C26">
        <w:rPr>
          <w:rFonts w:ascii="Times New Roman" w:hAnsi="Times New Roman"/>
          <w:b/>
          <w:sz w:val="23"/>
          <w:szCs w:val="23"/>
        </w:rPr>
        <w:t xml:space="preserve"> OR IN CONNECTION WITH THE LOAN EVIDENCED HEREBY OR ANY AGREEMENT CONTEMPLATED TO BE EXECUTED IN CONJUNCTION HEREWITH, OR ANY COURSE OF CONDUCT, COURSE OF DEALING, STATEMENTS (WHETHER VERBAL OR WRITTEN)</w:t>
      </w:r>
      <w:r w:rsidR="006624FA" w:rsidRPr="00017C26">
        <w:rPr>
          <w:rFonts w:ascii="Times New Roman" w:hAnsi="Times New Roman"/>
          <w:b/>
          <w:sz w:val="23"/>
          <w:szCs w:val="23"/>
        </w:rPr>
        <w:t>,</w:t>
      </w:r>
      <w:r w:rsidRPr="00017C26">
        <w:rPr>
          <w:rFonts w:ascii="Times New Roman" w:hAnsi="Times New Roman"/>
          <w:b/>
          <w:sz w:val="23"/>
          <w:szCs w:val="23"/>
        </w:rPr>
        <w:t xml:space="preserve"> OR ACTIONS OF ANY PARTY, WHETHER HAVING OCCURRED PRIOR TO THE DATE HEREOF OR OCCURRING DURING THE TERM OF TH</w:t>
      </w:r>
      <w:r w:rsidR="006624FA" w:rsidRPr="00017C26">
        <w:rPr>
          <w:rFonts w:ascii="Times New Roman" w:hAnsi="Times New Roman"/>
          <w:b/>
          <w:sz w:val="23"/>
          <w:szCs w:val="23"/>
        </w:rPr>
        <w:t xml:space="preserve">E LOAN. THIS PROVISION IS A MATERIAL INDUCEMENT FOR </w:t>
      </w:r>
      <w:r w:rsidR="00417AAA" w:rsidRPr="00017C26">
        <w:rPr>
          <w:rFonts w:ascii="Times New Roman" w:hAnsi="Times New Roman"/>
          <w:b/>
          <w:sz w:val="23"/>
          <w:szCs w:val="23"/>
        </w:rPr>
        <w:t>LENDER</w:t>
      </w:r>
      <w:r w:rsidRPr="00017C26">
        <w:rPr>
          <w:rFonts w:ascii="Times New Roman" w:hAnsi="Times New Roman"/>
          <w:b/>
          <w:sz w:val="23"/>
          <w:szCs w:val="23"/>
        </w:rPr>
        <w:t xml:space="preserve"> MAKING THE LOAN EVIDENCED HEREBY. THIS WAIVER </w:t>
      </w:r>
      <w:r w:rsidR="00CB3651" w:rsidRPr="00017C26">
        <w:rPr>
          <w:rFonts w:ascii="Times New Roman" w:hAnsi="Times New Roman"/>
          <w:b/>
          <w:sz w:val="23"/>
          <w:szCs w:val="23"/>
        </w:rPr>
        <w:t>IS</w:t>
      </w:r>
      <w:r w:rsidRPr="00017C26">
        <w:rPr>
          <w:rFonts w:ascii="Times New Roman" w:hAnsi="Times New Roman"/>
          <w:b/>
          <w:sz w:val="23"/>
          <w:szCs w:val="23"/>
        </w:rPr>
        <w:t xml:space="preserve"> GRANTED BY THE BORROWER AFTER THE BORROWER HAS</w:t>
      </w:r>
      <w:r w:rsidR="00670A41">
        <w:rPr>
          <w:rFonts w:ascii="Times New Roman" w:hAnsi="Times New Roman"/>
          <w:b/>
          <w:sz w:val="23"/>
          <w:szCs w:val="23"/>
        </w:rPr>
        <w:t xml:space="preserve"> HAD AN OPPORTUNITY TO</w:t>
      </w:r>
      <w:r w:rsidRPr="00017C26">
        <w:rPr>
          <w:rFonts w:ascii="Times New Roman" w:hAnsi="Times New Roman"/>
          <w:b/>
          <w:sz w:val="23"/>
          <w:szCs w:val="23"/>
        </w:rPr>
        <w:t xml:space="preserve"> CONSULT WITH ITS LEGAL ADVISOR, AND THE BORROWER, HAVING SEPARATELY AUTHENTICATED THIS WAIVER, ACKNOWLEDGES THAT IT UNDERSTA</w:t>
      </w:r>
      <w:r w:rsidR="00190788" w:rsidRPr="00017C26">
        <w:rPr>
          <w:rFonts w:ascii="Times New Roman" w:hAnsi="Times New Roman"/>
          <w:b/>
          <w:sz w:val="23"/>
          <w:szCs w:val="23"/>
        </w:rPr>
        <w:t>NDS</w:t>
      </w:r>
      <w:r w:rsidRPr="00017C26">
        <w:rPr>
          <w:rFonts w:ascii="Times New Roman" w:hAnsi="Times New Roman"/>
          <w:b/>
          <w:sz w:val="23"/>
          <w:szCs w:val="23"/>
        </w:rPr>
        <w:t xml:space="preserve"> THE MEANING OF THIS WAIVER.</w:t>
      </w:r>
    </w:p>
    <w:p w:rsidR="00417AAA" w:rsidRPr="00017C26" w:rsidRDefault="00417AAA" w:rsidP="00A7664F">
      <w:pPr>
        <w:pStyle w:val="BodySingleSp5"/>
        <w:spacing w:after="0"/>
        <w:ind w:left="3600"/>
        <w:rPr>
          <w:sz w:val="23"/>
          <w:szCs w:val="23"/>
        </w:rPr>
      </w:pPr>
    </w:p>
    <w:p w:rsidR="00017C26" w:rsidRPr="00017C26" w:rsidRDefault="00017C26" w:rsidP="00017C26">
      <w:pPr>
        <w:tabs>
          <w:tab w:val="left" w:pos="720"/>
          <w:tab w:val="left" w:pos="1260"/>
          <w:tab w:val="left" w:pos="4320"/>
          <w:tab w:val="center" w:pos="4500"/>
        </w:tabs>
        <w:suppressAutoHyphens/>
        <w:ind w:left="4320"/>
        <w:jc w:val="both"/>
        <w:rPr>
          <w:rFonts w:ascii="Times New Roman" w:hAnsi="Times New Roman"/>
          <w:snapToGrid/>
          <w:spacing w:val="-3"/>
          <w:sz w:val="23"/>
          <w:szCs w:val="23"/>
        </w:rPr>
      </w:pPr>
      <w:r w:rsidRPr="00017C26">
        <w:rPr>
          <w:rFonts w:ascii="Times New Roman" w:hAnsi="Times New Roman"/>
          <w:snapToGrid/>
          <w:spacing w:val="-3"/>
          <w:sz w:val="23"/>
          <w:szCs w:val="23"/>
        </w:rPr>
        <w:t>___________________________________</w:t>
      </w:r>
    </w:p>
    <w:p w:rsidR="00017C26" w:rsidRPr="00017C26" w:rsidRDefault="00281DCE" w:rsidP="00017C26">
      <w:pPr>
        <w:tabs>
          <w:tab w:val="left" w:pos="720"/>
          <w:tab w:val="left" w:pos="1260"/>
          <w:tab w:val="left" w:pos="4320"/>
          <w:tab w:val="center" w:pos="4500"/>
        </w:tabs>
        <w:suppressAutoHyphens/>
        <w:ind w:left="4320"/>
        <w:jc w:val="both"/>
        <w:rPr>
          <w:rFonts w:ascii="Times New Roman" w:hAnsi="Times New Roman"/>
          <w:snapToGrid/>
          <w:spacing w:val="-3"/>
          <w:sz w:val="23"/>
          <w:szCs w:val="23"/>
        </w:rPr>
      </w:pPr>
      <w:permStart w:id="231751113" w:edGrp="everyone"/>
      <w:r>
        <w:rPr>
          <w:rFonts w:ascii="Times New Roman" w:hAnsi="Times New Roman"/>
          <w:snapToGrid/>
          <w:spacing w:val="-3"/>
          <w:sz w:val="23"/>
          <w:szCs w:val="23"/>
        </w:rPr>
        <w:t>Homebuyer’s</w:t>
      </w:r>
      <w:r w:rsidR="00017C26" w:rsidRPr="00017C26">
        <w:rPr>
          <w:rFonts w:ascii="Times New Roman" w:hAnsi="Times New Roman"/>
          <w:snapToGrid/>
          <w:spacing w:val="-3"/>
          <w:sz w:val="23"/>
          <w:szCs w:val="23"/>
        </w:rPr>
        <w:t xml:space="preserve"> Full</w:t>
      </w:r>
      <w:r>
        <w:rPr>
          <w:rFonts w:ascii="Times New Roman" w:hAnsi="Times New Roman"/>
          <w:snapToGrid/>
          <w:spacing w:val="-3"/>
          <w:sz w:val="23"/>
          <w:szCs w:val="23"/>
        </w:rPr>
        <w:t xml:space="preserve"> Legal</w:t>
      </w:r>
      <w:r w:rsidR="00017C26" w:rsidRPr="00017C26">
        <w:rPr>
          <w:rFonts w:ascii="Times New Roman" w:hAnsi="Times New Roman"/>
          <w:snapToGrid/>
          <w:spacing w:val="-3"/>
          <w:sz w:val="23"/>
          <w:szCs w:val="23"/>
        </w:rPr>
        <w:t xml:space="preserve"> Name </w:t>
      </w:r>
    </w:p>
    <w:permEnd w:id="231751113"/>
    <w:p w:rsidR="00017C26" w:rsidRPr="00017C26" w:rsidRDefault="00017C26" w:rsidP="00017C26">
      <w:pPr>
        <w:tabs>
          <w:tab w:val="left" w:pos="4320"/>
        </w:tabs>
        <w:spacing w:after="120"/>
        <w:jc w:val="both"/>
        <w:rPr>
          <w:rFonts w:ascii="Times New Roman" w:hAnsi="Times New Roman"/>
          <w:sz w:val="23"/>
          <w:szCs w:val="23"/>
        </w:rPr>
      </w:pPr>
    </w:p>
    <w:p w:rsidR="00017C26" w:rsidRPr="00017C26" w:rsidRDefault="00017C26" w:rsidP="00017C26">
      <w:pPr>
        <w:rPr>
          <w:rFonts w:ascii="Times New Roman" w:hAnsi="Times New Roman"/>
          <w:sz w:val="23"/>
          <w:szCs w:val="23"/>
        </w:rPr>
      </w:pPr>
      <w:r w:rsidRPr="00017C26">
        <w:rPr>
          <w:rFonts w:ascii="Times New Roman" w:hAnsi="Times New Roman"/>
          <w:sz w:val="23"/>
          <w:szCs w:val="23"/>
        </w:rPr>
        <w:t>COMMONWEALTH OF KENTUCKY</w:t>
      </w:r>
      <w:r w:rsidRPr="00017C26">
        <w:rPr>
          <w:rFonts w:ascii="Times New Roman" w:hAnsi="Times New Roman"/>
          <w:sz w:val="23"/>
          <w:szCs w:val="23"/>
        </w:rPr>
        <w:tab/>
        <w:t>)</w:t>
      </w:r>
    </w:p>
    <w:p w:rsidR="00017C26" w:rsidRPr="00017C26" w:rsidRDefault="00017C26" w:rsidP="00017C26">
      <w:pPr>
        <w:ind w:left="3600" w:firstLine="720"/>
        <w:rPr>
          <w:rFonts w:ascii="Times New Roman" w:hAnsi="Times New Roman"/>
          <w:sz w:val="23"/>
          <w:szCs w:val="23"/>
        </w:rPr>
      </w:pPr>
      <w:r w:rsidRPr="00017C26">
        <w:rPr>
          <w:rFonts w:ascii="Times New Roman" w:hAnsi="Times New Roman"/>
          <w:sz w:val="23"/>
          <w:szCs w:val="23"/>
        </w:rPr>
        <w:t>)SS.</w:t>
      </w:r>
    </w:p>
    <w:p w:rsidR="00017C26" w:rsidRPr="00017C26" w:rsidRDefault="00017C26" w:rsidP="00017C26">
      <w:pPr>
        <w:rPr>
          <w:rFonts w:ascii="Times New Roman" w:hAnsi="Times New Roman"/>
          <w:sz w:val="23"/>
          <w:szCs w:val="23"/>
        </w:rPr>
      </w:pPr>
      <w:r w:rsidRPr="00017C26">
        <w:rPr>
          <w:rFonts w:ascii="Times New Roman" w:hAnsi="Times New Roman"/>
          <w:sz w:val="23"/>
          <w:szCs w:val="23"/>
        </w:rPr>
        <w:t xml:space="preserve">COUNTY OF </w:t>
      </w:r>
      <w:permStart w:id="419041174" w:edGrp="everyone"/>
      <w:r w:rsidRPr="00017C26">
        <w:rPr>
          <w:rFonts w:ascii="Times New Roman" w:hAnsi="Times New Roman"/>
          <w:sz w:val="23"/>
          <w:szCs w:val="23"/>
        </w:rPr>
        <w:t>__________________</w:t>
      </w:r>
      <w:permEnd w:id="419041174"/>
      <w:r w:rsidRPr="00017C26">
        <w:rPr>
          <w:rFonts w:ascii="Times New Roman" w:hAnsi="Times New Roman"/>
          <w:sz w:val="23"/>
          <w:szCs w:val="23"/>
        </w:rPr>
        <w:tab/>
      </w:r>
      <w:r w:rsidRPr="00017C26">
        <w:rPr>
          <w:rFonts w:ascii="Times New Roman" w:hAnsi="Times New Roman"/>
          <w:sz w:val="23"/>
          <w:szCs w:val="23"/>
        </w:rPr>
        <w:tab/>
        <w:t>)</w:t>
      </w:r>
    </w:p>
    <w:p w:rsidR="00017C26" w:rsidRPr="00017C26" w:rsidRDefault="00017C26" w:rsidP="00017C26">
      <w:pPr>
        <w:spacing w:after="120"/>
        <w:jc w:val="both"/>
        <w:rPr>
          <w:rFonts w:ascii="Times New Roman" w:hAnsi="Times New Roman"/>
          <w:sz w:val="23"/>
          <w:szCs w:val="23"/>
        </w:rPr>
      </w:pPr>
    </w:p>
    <w:p w:rsidR="00017C26" w:rsidRPr="00017C26" w:rsidRDefault="00017C26" w:rsidP="00017C26">
      <w:pPr>
        <w:spacing w:after="120"/>
        <w:ind w:firstLine="720"/>
        <w:jc w:val="both"/>
        <w:rPr>
          <w:rFonts w:ascii="Times New Roman" w:hAnsi="Times New Roman"/>
          <w:sz w:val="23"/>
          <w:szCs w:val="23"/>
        </w:rPr>
      </w:pPr>
      <w:r w:rsidRPr="00017C26">
        <w:rPr>
          <w:rFonts w:ascii="Times New Roman" w:hAnsi="Times New Roman"/>
          <w:sz w:val="23"/>
          <w:szCs w:val="23"/>
        </w:rPr>
        <w:t xml:space="preserve">The foregoing instrument was acknowledged before me this </w:t>
      </w:r>
      <w:permStart w:id="1573087164" w:edGrp="everyone"/>
      <w:r w:rsidRPr="00017C26">
        <w:rPr>
          <w:rFonts w:ascii="Times New Roman" w:hAnsi="Times New Roman"/>
          <w:sz w:val="23"/>
          <w:szCs w:val="23"/>
        </w:rPr>
        <w:t>____</w:t>
      </w:r>
      <w:permEnd w:id="1573087164"/>
      <w:r w:rsidRPr="00017C26">
        <w:rPr>
          <w:rFonts w:ascii="Times New Roman" w:hAnsi="Times New Roman"/>
          <w:sz w:val="23"/>
          <w:szCs w:val="23"/>
        </w:rPr>
        <w:t xml:space="preserve"> day of </w:t>
      </w:r>
      <w:permStart w:id="1579638055" w:edGrp="everyone"/>
      <w:r w:rsidRPr="00017C26">
        <w:rPr>
          <w:rFonts w:ascii="Times New Roman" w:hAnsi="Times New Roman"/>
          <w:sz w:val="23"/>
          <w:szCs w:val="23"/>
        </w:rPr>
        <w:t>______</w:t>
      </w:r>
      <w:permEnd w:id="1579638055"/>
      <w:r w:rsidRPr="00017C26">
        <w:rPr>
          <w:rFonts w:ascii="Times New Roman" w:hAnsi="Times New Roman"/>
          <w:sz w:val="23"/>
          <w:szCs w:val="23"/>
        </w:rPr>
        <w:t>, 20</w:t>
      </w:r>
      <w:permStart w:id="1838036350" w:edGrp="everyone"/>
      <w:r w:rsidRPr="00017C26">
        <w:rPr>
          <w:rFonts w:ascii="Times New Roman" w:hAnsi="Times New Roman"/>
          <w:sz w:val="23"/>
          <w:szCs w:val="23"/>
        </w:rPr>
        <w:t>__</w:t>
      </w:r>
      <w:permEnd w:id="1838036350"/>
      <w:r w:rsidRPr="00017C26">
        <w:rPr>
          <w:rFonts w:ascii="Times New Roman" w:hAnsi="Times New Roman"/>
          <w:sz w:val="23"/>
          <w:szCs w:val="23"/>
        </w:rPr>
        <w:t xml:space="preserve">, by </w:t>
      </w:r>
      <w:permStart w:id="373961648" w:edGrp="everyone"/>
      <w:r w:rsidRPr="00017C26">
        <w:rPr>
          <w:rFonts w:ascii="Times New Roman" w:hAnsi="Times New Roman"/>
          <w:sz w:val="23"/>
          <w:szCs w:val="23"/>
        </w:rPr>
        <w:t>Homebuyer Full Name</w:t>
      </w:r>
      <w:permEnd w:id="373961648"/>
      <w:r w:rsidRPr="00017C26">
        <w:rPr>
          <w:rFonts w:ascii="Times New Roman" w:hAnsi="Times New Roman"/>
          <w:sz w:val="23"/>
          <w:szCs w:val="23"/>
        </w:rPr>
        <w:t>.</w:t>
      </w:r>
    </w:p>
    <w:p w:rsidR="00017C26" w:rsidRPr="00017C26" w:rsidRDefault="00017C26" w:rsidP="00017C26">
      <w:pPr>
        <w:spacing w:after="120"/>
        <w:jc w:val="both"/>
        <w:rPr>
          <w:rFonts w:ascii="Times New Roman" w:hAnsi="Times New Roman"/>
          <w:sz w:val="23"/>
          <w:szCs w:val="23"/>
        </w:rPr>
      </w:pPr>
    </w:p>
    <w:p w:rsidR="00017C26" w:rsidRPr="00017C26" w:rsidRDefault="00017C26" w:rsidP="00017C26">
      <w:pPr>
        <w:spacing w:after="120"/>
        <w:ind w:firstLine="720"/>
        <w:jc w:val="both"/>
        <w:rPr>
          <w:rFonts w:ascii="Times New Roman" w:hAnsi="Times New Roman"/>
          <w:sz w:val="23"/>
          <w:szCs w:val="23"/>
        </w:rPr>
      </w:pPr>
      <w:r w:rsidRPr="00017C26">
        <w:rPr>
          <w:rFonts w:ascii="Times New Roman" w:hAnsi="Times New Roman"/>
          <w:sz w:val="23"/>
          <w:szCs w:val="23"/>
        </w:rPr>
        <w:t>My commission expires: _________________.</w:t>
      </w:r>
    </w:p>
    <w:p w:rsidR="00017C26" w:rsidRPr="00017C26" w:rsidRDefault="00017C26" w:rsidP="00017C26">
      <w:pPr>
        <w:spacing w:after="120"/>
        <w:jc w:val="both"/>
        <w:rPr>
          <w:rFonts w:ascii="Times New Roman" w:hAnsi="Times New Roman"/>
          <w:sz w:val="23"/>
          <w:szCs w:val="23"/>
        </w:rPr>
      </w:pPr>
    </w:p>
    <w:p w:rsidR="00017C26" w:rsidRPr="00017C26" w:rsidRDefault="00017C26" w:rsidP="00017C26">
      <w:pPr>
        <w:ind w:firstLine="4320"/>
        <w:jc w:val="both"/>
        <w:rPr>
          <w:rFonts w:ascii="Times New Roman" w:hAnsi="Times New Roman"/>
          <w:sz w:val="23"/>
          <w:szCs w:val="23"/>
        </w:rPr>
      </w:pPr>
      <w:r w:rsidRPr="00017C26">
        <w:rPr>
          <w:rFonts w:ascii="Times New Roman" w:hAnsi="Times New Roman"/>
          <w:sz w:val="23"/>
          <w:szCs w:val="23"/>
        </w:rPr>
        <w:t>___________________________________</w:t>
      </w:r>
    </w:p>
    <w:p w:rsidR="00017C26" w:rsidRPr="00017C26" w:rsidRDefault="00017C26" w:rsidP="00017C26">
      <w:pPr>
        <w:ind w:firstLine="4320"/>
        <w:jc w:val="both"/>
        <w:rPr>
          <w:rFonts w:ascii="Times New Roman" w:hAnsi="Times New Roman"/>
          <w:sz w:val="23"/>
          <w:szCs w:val="23"/>
        </w:rPr>
      </w:pPr>
      <w:r w:rsidRPr="00017C26">
        <w:rPr>
          <w:rFonts w:ascii="Times New Roman" w:hAnsi="Times New Roman"/>
          <w:sz w:val="23"/>
          <w:szCs w:val="23"/>
        </w:rPr>
        <w:t xml:space="preserve">NOTARY PUBLIC, </w:t>
      </w:r>
    </w:p>
    <w:p w:rsidR="00017C26" w:rsidRPr="00017C26" w:rsidRDefault="00017C26" w:rsidP="00017C26">
      <w:pPr>
        <w:tabs>
          <w:tab w:val="left" w:pos="-1080"/>
          <w:tab w:val="left" w:pos="-720"/>
          <w:tab w:val="left" w:pos="720"/>
          <w:tab w:val="left" w:pos="1440"/>
          <w:tab w:val="left" w:pos="2160"/>
          <w:tab w:val="left" w:pos="4104"/>
          <w:tab w:val="left" w:pos="4500"/>
          <w:tab w:val="left" w:pos="5130"/>
          <w:tab w:val="left" w:pos="5670"/>
        </w:tabs>
        <w:jc w:val="both"/>
        <w:rPr>
          <w:rFonts w:ascii="Times New Roman" w:hAnsi="Times New Roman"/>
          <w:sz w:val="23"/>
          <w:szCs w:val="23"/>
        </w:rPr>
      </w:pPr>
    </w:p>
    <w:p w:rsidR="00017C26" w:rsidRPr="00017C26" w:rsidRDefault="00017C26" w:rsidP="00017C26">
      <w:pPr>
        <w:tabs>
          <w:tab w:val="left" w:pos="-1080"/>
          <w:tab w:val="left" w:pos="-720"/>
          <w:tab w:val="left" w:pos="720"/>
          <w:tab w:val="left" w:pos="1440"/>
          <w:tab w:val="left" w:pos="2160"/>
          <w:tab w:val="left" w:pos="4104"/>
          <w:tab w:val="left" w:pos="4500"/>
          <w:tab w:val="left" w:pos="5130"/>
          <w:tab w:val="left" w:pos="5670"/>
        </w:tabs>
        <w:jc w:val="both"/>
        <w:rPr>
          <w:rFonts w:ascii="Times New Roman" w:hAnsi="Times New Roman"/>
          <w:sz w:val="23"/>
          <w:szCs w:val="23"/>
        </w:rPr>
      </w:pPr>
    </w:p>
    <w:p w:rsidR="00017C26" w:rsidRPr="00017C26" w:rsidRDefault="00017C26" w:rsidP="00017C26">
      <w:pPr>
        <w:tabs>
          <w:tab w:val="left" w:pos="720"/>
          <w:tab w:val="left" w:pos="1260"/>
          <w:tab w:val="left" w:pos="4320"/>
          <w:tab w:val="center" w:pos="4500"/>
        </w:tabs>
        <w:suppressAutoHyphens/>
        <w:ind w:left="4320"/>
        <w:jc w:val="both"/>
        <w:rPr>
          <w:rFonts w:ascii="Times New Roman" w:hAnsi="Times New Roman"/>
          <w:snapToGrid/>
          <w:spacing w:val="-3"/>
          <w:sz w:val="23"/>
          <w:szCs w:val="23"/>
        </w:rPr>
      </w:pPr>
      <w:permStart w:id="424956463" w:edGrp="everyone"/>
      <w:r w:rsidRPr="00017C26">
        <w:rPr>
          <w:rFonts w:ascii="Times New Roman" w:hAnsi="Times New Roman"/>
          <w:snapToGrid/>
          <w:spacing w:val="-3"/>
          <w:sz w:val="23"/>
          <w:szCs w:val="23"/>
        </w:rPr>
        <w:t>___________________________________</w:t>
      </w:r>
    </w:p>
    <w:p w:rsidR="00017C26" w:rsidRPr="00017C26" w:rsidRDefault="00091EE1" w:rsidP="00017C26">
      <w:pPr>
        <w:tabs>
          <w:tab w:val="left" w:pos="720"/>
          <w:tab w:val="left" w:pos="1260"/>
          <w:tab w:val="left" w:pos="4320"/>
          <w:tab w:val="center" w:pos="4500"/>
        </w:tabs>
        <w:suppressAutoHyphens/>
        <w:ind w:left="4320"/>
        <w:jc w:val="both"/>
        <w:rPr>
          <w:rFonts w:ascii="Times New Roman" w:hAnsi="Times New Roman"/>
          <w:snapToGrid/>
          <w:spacing w:val="-3"/>
          <w:sz w:val="23"/>
          <w:szCs w:val="23"/>
        </w:rPr>
      </w:pPr>
      <w:r>
        <w:rPr>
          <w:rFonts w:ascii="Times New Roman" w:hAnsi="Times New Roman"/>
          <w:snapToGrid/>
          <w:spacing w:val="-3"/>
          <w:sz w:val="23"/>
          <w:szCs w:val="23"/>
        </w:rPr>
        <w:t>[Second</w:t>
      </w:r>
      <w:r w:rsidR="00281DCE">
        <w:rPr>
          <w:rFonts w:ascii="Times New Roman" w:hAnsi="Times New Roman"/>
          <w:snapToGrid/>
          <w:spacing w:val="-3"/>
          <w:sz w:val="23"/>
          <w:szCs w:val="23"/>
        </w:rPr>
        <w:t xml:space="preserve"> Homebuyer or Spouse</w:t>
      </w:r>
      <w:r w:rsidR="00017C26" w:rsidRPr="00017C26">
        <w:rPr>
          <w:rFonts w:ascii="Times New Roman" w:hAnsi="Times New Roman"/>
          <w:snapToGrid/>
          <w:spacing w:val="-3"/>
          <w:sz w:val="23"/>
          <w:szCs w:val="23"/>
        </w:rPr>
        <w:t xml:space="preserve"> Full</w:t>
      </w:r>
      <w:r w:rsidR="00281DCE">
        <w:rPr>
          <w:rFonts w:ascii="Times New Roman" w:hAnsi="Times New Roman"/>
          <w:snapToGrid/>
          <w:spacing w:val="-3"/>
          <w:sz w:val="23"/>
          <w:szCs w:val="23"/>
        </w:rPr>
        <w:t xml:space="preserve"> Legal</w:t>
      </w:r>
      <w:r w:rsidR="00017C26" w:rsidRPr="00017C26">
        <w:rPr>
          <w:rFonts w:ascii="Times New Roman" w:hAnsi="Times New Roman"/>
          <w:snapToGrid/>
          <w:spacing w:val="-3"/>
          <w:sz w:val="23"/>
          <w:szCs w:val="23"/>
        </w:rPr>
        <w:t xml:space="preserve"> Name (if applicable)</w:t>
      </w:r>
      <w:r>
        <w:rPr>
          <w:rFonts w:ascii="Times New Roman" w:hAnsi="Times New Roman"/>
          <w:snapToGrid/>
          <w:spacing w:val="-3"/>
          <w:sz w:val="23"/>
          <w:szCs w:val="23"/>
        </w:rPr>
        <w:t>]</w:t>
      </w:r>
      <w:r w:rsidR="00017C26" w:rsidRPr="00017C26">
        <w:rPr>
          <w:rFonts w:ascii="Times New Roman" w:hAnsi="Times New Roman"/>
          <w:snapToGrid/>
          <w:spacing w:val="-3"/>
          <w:sz w:val="23"/>
          <w:szCs w:val="23"/>
        </w:rPr>
        <w:t xml:space="preserve"> </w:t>
      </w:r>
    </w:p>
    <w:p w:rsidR="00017C26" w:rsidRPr="00017C26" w:rsidRDefault="00017C26" w:rsidP="00017C26">
      <w:pPr>
        <w:tabs>
          <w:tab w:val="left" w:pos="4320"/>
        </w:tabs>
        <w:spacing w:after="120"/>
        <w:jc w:val="both"/>
        <w:rPr>
          <w:rFonts w:ascii="Times New Roman" w:hAnsi="Times New Roman"/>
          <w:sz w:val="23"/>
          <w:szCs w:val="23"/>
        </w:rPr>
      </w:pPr>
    </w:p>
    <w:p w:rsidR="00017C26" w:rsidRPr="00017C26" w:rsidRDefault="00017C26" w:rsidP="00017C26">
      <w:pPr>
        <w:rPr>
          <w:rFonts w:ascii="Times New Roman" w:hAnsi="Times New Roman"/>
          <w:sz w:val="23"/>
          <w:szCs w:val="23"/>
        </w:rPr>
      </w:pPr>
      <w:r w:rsidRPr="00017C26">
        <w:rPr>
          <w:rFonts w:ascii="Times New Roman" w:hAnsi="Times New Roman"/>
          <w:sz w:val="23"/>
          <w:szCs w:val="23"/>
        </w:rPr>
        <w:t>COMMONWEALTH OF KENTUCKY</w:t>
      </w:r>
      <w:r w:rsidRPr="00017C26">
        <w:rPr>
          <w:rFonts w:ascii="Times New Roman" w:hAnsi="Times New Roman"/>
          <w:sz w:val="23"/>
          <w:szCs w:val="23"/>
        </w:rPr>
        <w:tab/>
        <w:t>)</w:t>
      </w:r>
    </w:p>
    <w:p w:rsidR="00017C26" w:rsidRPr="00017C26" w:rsidRDefault="00017C26" w:rsidP="00017C26">
      <w:pPr>
        <w:ind w:left="3600" w:firstLine="720"/>
        <w:rPr>
          <w:rFonts w:ascii="Times New Roman" w:hAnsi="Times New Roman"/>
          <w:sz w:val="23"/>
          <w:szCs w:val="23"/>
        </w:rPr>
      </w:pPr>
      <w:r w:rsidRPr="00017C26">
        <w:rPr>
          <w:rFonts w:ascii="Times New Roman" w:hAnsi="Times New Roman"/>
          <w:sz w:val="23"/>
          <w:szCs w:val="23"/>
        </w:rPr>
        <w:t>)SS.</w:t>
      </w:r>
    </w:p>
    <w:p w:rsidR="00017C26" w:rsidRPr="00017C26" w:rsidRDefault="00017C26" w:rsidP="00017C26">
      <w:pPr>
        <w:rPr>
          <w:rFonts w:ascii="Times New Roman" w:hAnsi="Times New Roman"/>
          <w:sz w:val="23"/>
          <w:szCs w:val="23"/>
        </w:rPr>
      </w:pPr>
      <w:r w:rsidRPr="00017C26">
        <w:rPr>
          <w:rFonts w:ascii="Times New Roman" w:hAnsi="Times New Roman"/>
          <w:sz w:val="23"/>
          <w:szCs w:val="23"/>
        </w:rPr>
        <w:t>COUNTY OF __________________</w:t>
      </w:r>
      <w:r w:rsidRPr="00017C26">
        <w:rPr>
          <w:rFonts w:ascii="Times New Roman" w:hAnsi="Times New Roman"/>
          <w:sz w:val="23"/>
          <w:szCs w:val="23"/>
        </w:rPr>
        <w:tab/>
      </w:r>
      <w:r w:rsidRPr="00017C26">
        <w:rPr>
          <w:rFonts w:ascii="Times New Roman" w:hAnsi="Times New Roman"/>
          <w:sz w:val="23"/>
          <w:szCs w:val="23"/>
        </w:rPr>
        <w:tab/>
        <w:t>)</w:t>
      </w:r>
    </w:p>
    <w:p w:rsidR="00017C26" w:rsidRPr="00017C26" w:rsidRDefault="00017C26" w:rsidP="00017C26">
      <w:pPr>
        <w:spacing w:after="120"/>
        <w:jc w:val="both"/>
        <w:rPr>
          <w:rFonts w:ascii="Times New Roman" w:hAnsi="Times New Roman"/>
          <w:sz w:val="23"/>
          <w:szCs w:val="23"/>
        </w:rPr>
      </w:pPr>
    </w:p>
    <w:p w:rsidR="00017C26" w:rsidRPr="00017C26" w:rsidRDefault="00017C26" w:rsidP="00017C26">
      <w:pPr>
        <w:spacing w:after="120"/>
        <w:ind w:firstLine="720"/>
        <w:jc w:val="both"/>
        <w:rPr>
          <w:rFonts w:ascii="Times New Roman" w:hAnsi="Times New Roman"/>
          <w:sz w:val="23"/>
          <w:szCs w:val="23"/>
        </w:rPr>
      </w:pPr>
      <w:r w:rsidRPr="00017C26">
        <w:rPr>
          <w:rFonts w:ascii="Times New Roman" w:hAnsi="Times New Roman"/>
          <w:sz w:val="23"/>
          <w:szCs w:val="23"/>
        </w:rPr>
        <w:t xml:space="preserve">The foregoing instrument was acknowledged before me this ____ day of ______, 20__, by </w:t>
      </w:r>
      <w:r w:rsidR="005E34BB">
        <w:rPr>
          <w:rFonts w:ascii="Times New Roman" w:hAnsi="Times New Roman"/>
          <w:sz w:val="23"/>
          <w:szCs w:val="23"/>
        </w:rPr>
        <w:t>[</w:t>
      </w:r>
      <w:r w:rsidR="00091EE1">
        <w:rPr>
          <w:rFonts w:ascii="Times New Roman" w:hAnsi="Times New Roman"/>
          <w:sz w:val="23"/>
          <w:szCs w:val="23"/>
        </w:rPr>
        <w:t>Second</w:t>
      </w:r>
      <w:r w:rsidR="00281DCE">
        <w:rPr>
          <w:rFonts w:ascii="Times New Roman" w:hAnsi="Times New Roman"/>
          <w:sz w:val="23"/>
          <w:szCs w:val="23"/>
        </w:rPr>
        <w:t xml:space="preserve"> Homebuyer or Spouse</w:t>
      </w:r>
      <w:r w:rsidR="00091EE1">
        <w:rPr>
          <w:rFonts w:ascii="Times New Roman" w:hAnsi="Times New Roman"/>
          <w:sz w:val="23"/>
          <w:szCs w:val="23"/>
        </w:rPr>
        <w:t xml:space="preserve"> </w:t>
      </w:r>
      <w:r w:rsidRPr="00017C26">
        <w:rPr>
          <w:rFonts w:ascii="Times New Roman" w:hAnsi="Times New Roman"/>
          <w:sz w:val="23"/>
          <w:szCs w:val="23"/>
        </w:rPr>
        <w:t>Full</w:t>
      </w:r>
      <w:r w:rsidR="00281DCE">
        <w:rPr>
          <w:rFonts w:ascii="Times New Roman" w:hAnsi="Times New Roman"/>
          <w:sz w:val="23"/>
          <w:szCs w:val="23"/>
        </w:rPr>
        <w:t xml:space="preserve"> Legal</w:t>
      </w:r>
      <w:r w:rsidRPr="00017C26">
        <w:rPr>
          <w:rFonts w:ascii="Times New Roman" w:hAnsi="Times New Roman"/>
          <w:sz w:val="23"/>
          <w:szCs w:val="23"/>
        </w:rPr>
        <w:t xml:space="preserve"> Name</w:t>
      </w:r>
      <w:r w:rsidR="005E34BB">
        <w:rPr>
          <w:rFonts w:ascii="Times New Roman" w:hAnsi="Times New Roman"/>
          <w:sz w:val="23"/>
          <w:szCs w:val="23"/>
        </w:rPr>
        <w:t>]</w:t>
      </w:r>
      <w:r w:rsidRPr="00017C26">
        <w:rPr>
          <w:rFonts w:ascii="Times New Roman" w:hAnsi="Times New Roman"/>
          <w:sz w:val="23"/>
          <w:szCs w:val="23"/>
        </w:rPr>
        <w:t>.</w:t>
      </w:r>
    </w:p>
    <w:p w:rsidR="00017C26" w:rsidRDefault="00017C26" w:rsidP="00017C26">
      <w:pPr>
        <w:spacing w:after="120"/>
        <w:ind w:firstLine="720"/>
        <w:jc w:val="both"/>
        <w:rPr>
          <w:rFonts w:ascii="Times New Roman" w:hAnsi="Times New Roman"/>
          <w:sz w:val="23"/>
          <w:szCs w:val="23"/>
        </w:rPr>
      </w:pPr>
    </w:p>
    <w:p w:rsidR="00017C26" w:rsidRPr="00017C26" w:rsidRDefault="00017C26" w:rsidP="00017C26">
      <w:pPr>
        <w:spacing w:after="120"/>
        <w:ind w:firstLine="720"/>
        <w:jc w:val="both"/>
        <w:rPr>
          <w:rFonts w:ascii="Times New Roman" w:hAnsi="Times New Roman"/>
          <w:sz w:val="23"/>
          <w:szCs w:val="23"/>
        </w:rPr>
      </w:pPr>
      <w:r w:rsidRPr="00017C26">
        <w:rPr>
          <w:rFonts w:ascii="Times New Roman" w:hAnsi="Times New Roman"/>
          <w:sz w:val="23"/>
          <w:szCs w:val="23"/>
        </w:rPr>
        <w:t>My commission expires: _________________.</w:t>
      </w:r>
    </w:p>
    <w:p w:rsidR="00017C26" w:rsidRDefault="00017C26" w:rsidP="00017C26">
      <w:pPr>
        <w:ind w:firstLine="4320"/>
        <w:jc w:val="both"/>
        <w:rPr>
          <w:rFonts w:ascii="Times New Roman" w:hAnsi="Times New Roman"/>
          <w:sz w:val="23"/>
          <w:szCs w:val="23"/>
        </w:rPr>
      </w:pPr>
    </w:p>
    <w:p w:rsidR="00017C26" w:rsidRPr="00017C26" w:rsidRDefault="00017C26" w:rsidP="00017C26">
      <w:pPr>
        <w:ind w:firstLine="4320"/>
        <w:jc w:val="both"/>
        <w:rPr>
          <w:rFonts w:ascii="Times New Roman" w:hAnsi="Times New Roman"/>
          <w:sz w:val="23"/>
          <w:szCs w:val="23"/>
        </w:rPr>
      </w:pPr>
      <w:r w:rsidRPr="00017C26">
        <w:rPr>
          <w:rFonts w:ascii="Times New Roman" w:hAnsi="Times New Roman"/>
          <w:sz w:val="23"/>
          <w:szCs w:val="23"/>
        </w:rPr>
        <w:t>___________________________________</w:t>
      </w:r>
    </w:p>
    <w:p w:rsidR="00B2386A" w:rsidRPr="00017C26" w:rsidRDefault="00017C26" w:rsidP="00017C26">
      <w:pPr>
        <w:ind w:firstLine="4320"/>
        <w:jc w:val="both"/>
        <w:rPr>
          <w:rFonts w:ascii="Times New Roman" w:hAnsi="Times New Roman"/>
          <w:sz w:val="23"/>
          <w:szCs w:val="23"/>
        </w:rPr>
      </w:pPr>
      <w:r w:rsidRPr="00017C26">
        <w:rPr>
          <w:rFonts w:ascii="Times New Roman" w:hAnsi="Times New Roman"/>
          <w:sz w:val="23"/>
          <w:szCs w:val="23"/>
        </w:rPr>
        <w:t xml:space="preserve">NOTARY PUBLIC, </w:t>
      </w:r>
      <w:permEnd w:id="424956463"/>
    </w:p>
    <w:sectPr w:rsidR="00B2386A" w:rsidRPr="00017C26" w:rsidSect="001A0852">
      <w:footerReference w:type="default" r:id="rId7"/>
      <w:footerReference w:type="first" r:id="rId8"/>
      <w:endnotePr>
        <w:numFmt w:val="decimal"/>
      </w:endnotePr>
      <w:pgSz w:w="12240" w:h="15840" w:code="1"/>
      <w:pgMar w:top="1152" w:right="1440" w:bottom="720" w:left="1440" w:header="576" w:footer="720" w:gutter="0"/>
      <w:paperSrc w:first="7" w:other="7"/>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8D9" w:rsidRDefault="00E948D9">
      <w:pPr>
        <w:spacing w:line="20" w:lineRule="exact"/>
        <w:rPr>
          <w:sz w:val="24"/>
        </w:rPr>
      </w:pPr>
    </w:p>
  </w:endnote>
  <w:endnote w:type="continuationSeparator" w:id="0">
    <w:p w:rsidR="00E948D9" w:rsidRDefault="00E948D9">
      <w:r>
        <w:rPr>
          <w:sz w:val="24"/>
        </w:rPr>
        <w:t xml:space="preserve"> </w:t>
      </w:r>
    </w:p>
  </w:endnote>
  <w:endnote w:type="continuationNotice" w:id="1">
    <w:p w:rsidR="00E948D9" w:rsidRDefault="00E948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0D2" w:rsidRDefault="00C950D2">
    <w:pPr>
      <w:spacing w:before="140" w:line="100" w:lineRule="exact"/>
      <w:rPr>
        <w:sz w:val="10"/>
      </w:rPr>
    </w:pPr>
  </w:p>
  <w:p w:rsidR="00C950D2" w:rsidRPr="0072157F" w:rsidRDefault="00C950D2">
    <w:pPr>
      <w:tabs>
        <w:tab w:val="center" w:pos="4680"/>
      </w:tabs>
      <w:suppressAutoHyphens/>
      <w:rPr>
        <w:rFonts w:ascii="Times New Roman" w:hAnsi="Times New Roman"/>
        <w:sz w:val="24"/>
      </w:rPr>
    </w:pPr>
    <w:r>
      <w:rPr>
        <w:sz w:val="24"/>
      </w:rPr>
      <w:tab/>
    </w:r>
    <w:r w:rsidRPr="0072157F">
      <w:rPr>
        <w:rFonts w:ascii="Times New Roman" w:hAnsi="Times New Roman"/>
        <w:sz w:val="24"/>
      </w:rPr>
      <w:fldChar w:fldCharType="begin"/>
    </w:r>
    <w:r w:rsidRPr="0072157F">
      <w:rPr>
        <w:rFonts w:ascii="Times New Roman" w:hAnsi="Times New Roman"/>
        <w:sz w:val="24"/>
      </w:rPr>
      <w:instrText>page \* arabic</w:instrText>
    </w:r>
    <w:r w:rsidRPr="0072157F">
      <w:rPr>
        <w:rFonts w:ascii="Times New Roman" w:hAnsi="Times New Roman"/>
        <w:sz w:val="24"/>
      </w:rPr>
      <w:fldChar w:fldCharType="separate"/>
    </w:r>
    <w:r w:rsidR="00C70E37">
      <w:rPr>
        <w:rFonts w:ascii="Times New Roman" w:hAnsi="Times New Roman"/>
        <w:noProof/>
        <w:sz w:val="24"/>
      </w:rPr>
      <w:t>4</w:t>
    </w:r>
    <w:r w:rsidRPr="0072157F">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852" w:rsidRPr="001A0852" w:rsidRDefault="001A0852" w:rsidP="001A0852">
    <w:pPr>
      <w:jc w:val="right"/>
      <w:rPr>
        <w:rFonts w:ascii="Times New Roman" w:hAnsi="Times New Roman"/>
        <w:snapToGrid/>
        <w:color w:val="BFBFBF" w:themeColor="background1" w:themeShade="BF"/>
      </w:rPr>
    </w:pPr>
    <w:r w:rsidRPr="001A0852">
      <w:rPr>
        <w:rFonts w:ascii="Times New Roman" w:hAnsi="Times New Roman"/>
        <w:color w:val="BFBFBF" w:themeColor="background1" w:themeShade="BF"/>
      </w:rPr>
      <w:t>Ver. 02.2020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8D9" w:rsidRDefault="00E948D9">
      <w:r>
        <w:rPr>
          <w:sz w:val="24"/>
        </w:rPr>
        <w:separator/>
      </w:r>
    </w:p>
  </w:footnote>
  <w:footnote w:type="continuationSeparator" w:id="0">
    <w:p w:rsidR="00E948D9" w:rsidRDefault="00E94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F21A7"/>
    <w:multiLevelType w:val="singleLevel"/>
    <w:tmpl w:val="70944CC8"/>
    <w:lvl w:ilvl="0">
      <w:start w:val="1"/>
      <w:numFmt w:val="decimal"/>
      <w:lvlText w:val="%1."/>
      <w:lvlJc w:val="left"/>
      <w:pPr>
        <w:tabs>
          <w:tab w:val="num" w:pos="1440"/>
        </w:tabs>
        <w:ind w:left="1440" w:hanging="720"/>
      </w:pPr>
      <w:rPr>
        <w:rFonts w:hint="default"/>
      </w:rPr>
    </w:lvl>
  </w:abstractNum>
  <w:abstractNum w:abstractNumId="1" w15:restartNumberingAfterBreak="0">
    <w:nsid w:val="3E7C4AF9"/>
    <w:multiLevelType w:val="hybridMultilevel"/>
    <w:tmpl w:val="4E382E56"/>
    <w:lvl w:ilvl="0" w:tplc="87B46C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5B87417"/>
    <w:multiLevelType w:val="hybridMultilevel"/>
    <w:tmpl w:val="A7028478"/>
    <w:lvl w:ilvl="0" w:tplc="6A5A98C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957F15"/>
    <w:multiLevelType w:val="hybridMultilevel"/>
    <w:tmpl w:val="344A61F6"/>
    <w:lvl w:ilvl="0" w:tplc="DC7AC716">
      <w:start w:val="1"/>
      <w:numFmt w:val="upp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YEkozjXskN1oVy8bCWMp859NX1aGGWOhL0fUQ1/rALOS9NUR1IJNutEJD0YBeE353MQDagY51TkaW5dXQMqmA==" w:salt="VEo3xEXgf7mxCfm+wf2GDw=="/>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D9"/>
    <w:rsid w:val="00014449"/>
    <w:rsid w:val="00017C26"/>
    <w:rsid w:val="0002450A"/>
    <w:rsid w:val="0004646B"/>
    <w:rsid w:val="00070A10"/>
    <w:rsid w:val="000765CC"/>
    <w:rsid w:val="00091EE1"/>
    <w:rsid w:val="000953D4"/>
    <w:rsid w:val="000C10A7"/>
    <w:rsid w:val="000C462B"/>
    <w:rsid w:val="000E6C5C"/>
    <w:rsid w:val="000F0507"/>
    <w:rsid w:val="000F56F5"/>
    <w:rsid w:val="00112BDA"/>
    <w:rsid w:val="001161AC"/>
    <w:rsid w:val="001277D9"/>
    <w:rsid w:val="00152B06"/>
    <w:rsid w:val="0016493B"/>
    <w:rsid w:val="00190788"/>
    <w:rsid w:val="00192C2E"/>
    <w:rsid w:val="001A0852"/>
    <w:rsid w:val="001C23D2"/>
    <w:rsid w:val="001D4A4E"/>
    <w:rsid w:val="001E010B"/>
    <w:rsid w:val="002030D3"/>
    <w:rsid w:val="002143BA"/>
    <w:rsid w:val="00214A68"/>
    <w:rsid w:val="002268BA"/>
    <w:rsid w:val="0023138A"/>
    <w:rsid w:val="00241189"/>
    <w:rsid w:val="0024633B"/>
    <w:rsid w:val="00270B10"/>
    <w:rsid w:val="0027627E"/>
    <w:rsid w:val="00281DCE"/>
    <w:rsid w:val="00297367"/>
    <w:rsid w:val="002A1721"/>
    <w:rsid w:val="002D0F36"/>
    <w:rsid w:val="002F0D2A"/>
    <w:rsid w:val="002F661B"/>
    <w:rsid w:val="00310A1F"/>
    <w:rsid w:val="0032622E"/>
    <w:rsid w:val="00331714"/>
    <w:rsid w:val="00336206"/>
    <w:rsid w:val="003527A3"/>
    <w:rsid w:val="003576C8"/>
    <w:rsid w:val="00362FDB"/>
    <w:rsid w:val="00375078"/>
    <w:rsid w:val="00380E72"/>
    <w:rsid w:val="00382FBA"/>
    <w:rsid w:val="00393019"/>
    <w:rsid w:val="0039729E"/>
    <w:rsid w:val="003A65A0"/>
    <w:rsid w:val="00417AAA"/>
    <w:rsid w:val="00426DFD"/>
    <w:rsid w:val="00431863"/>
    <w:rsid w:val="00451FDF"/>
    <w:rsid w:val="00457BB9"/>
    <w:rsid w:val="00461C5E"/>
    <w:rsid w:val="00487BE0"/>
    <w:rsid w:val="00493154"/>
    <w:rsid w:val="004B000A"/>
    <w:rsid w:val="004B5A3E"/>
    <w:rsid w:val="004C00F2"/>
    <w:rsid w:val="004E2B21"/>
    <w:rsid w:val="005250FA"/>
    <w:rsid w:val="005441A3"/>
    <w:rsid w:val="0054502B"/>
    <w:rsid w:val="005459CD"/>
    <w:rsid w:val="0054740B"/>
    <w:rsid w:val="00550443"/>
    <w:rsid w:val="005530A3"/>
    <w:rsid w:val="00561407"/>
    <w:rsid w:val="005821C3"/>
    <w:rsid w:val="005D1B93"/>
    <w:rsid w:val="005D30D1"/>
    <w:rsid w:val="005D38D9"/>
    <w:rsid w:val="005E34BB"/>
    <w:rsid w:val="005F0D93"/>
    <w:rsid w:val="0060158B"/>
    <w:rsid w:val="0061574E"/>
    <w:rsid w:val="0063633B"/>
    <w:rsid w:val="00640251"/>
    <w:rsid w:val="006624FA"/>
    <w:rsid w:val="00662CDF"/>
    <w:rsid w:val="00665412"/>
    <w:rsid w:val="00665EBA"/>
    <w:rsid w:val="006708C6"/>
    <w:rsid w:val="00670A41"/>
    <w:rsid w:val="00671F17"/>
    <w:rsid w:val="006A3E91"/>
    <w:rsid w:val="006B3FB9"/>
    <w:rsid w:val="006E6813"/>
    <w:rsid w:val="00711EB9"/>
    <w:rsid w:val="0071489A"/>
    <w:rsid w:val="0072157F"/>
    <w:rsid w:val="00732B86"/>
    <w:rsid w:val="00762DBD"/>
    <w:rsid w:val="00764D18"/>
    <w:rsid w:val="00784661"/>
    <w:rsid w:val="00792A86"/>
    <w:rsid w:val="007B2D86"/>
    <w:rsid w:val="007B53C0"/>
    <w:rsid w:val="007D7E2B"/>
    <w:rsid w:val="0080402D"/>
    <w:rsid w:val="008324AD"/>
    <w:rsid w:val="008511E8"/>
    <w:rsid w:val="00854832"/>
    <w:rsid w:val="00861B31"/>
    <w:rsid w:val="00872F87"/>
    <w:rsid w:val="00874D89"/>
    <w:rsid w:val="0088494E"/>
    <w:rsid w:val="00887FF2"/>
    <w:rsid w:val="008933A5"/>
    <w:rsid w:val="00894ECC"/>
    <w:rsid w:val="008A2C29"/>
    <w:rsid w:val="008A6591"/>
    <w:rsid w:val="008D4AFB"/>
    <w:rsid w:val="008F1E19"/>
    <w:rsid w:val="00935483"/>
    <w:rsid w:val="00960BC8"/>
    <w:rsid w:val="0097402A"/>
    <w:rsid w:val="009800B4"/>
    <w:rsid w:val="009A3DB4"/>
    <w:rsid w:val="009A4F24"/>
    <w:rsid w:val="009A60E7"/>
    <w:rsid w:val="009C2F22"/>
    <w:rsid w:val="009C68B7"/>
    <w:rsid w:val="009E16AB"/>
    <w:rsid w:val="009F2149"/>
    <w:rsid w:val="00A00DBA"/>
    <w:rsid w:val="00A028E3"/>
    <w:rsid w:val="00A3103A"/>
    <w:rsid w:val="00A33548"/>
    <w:rsid w:val="00A40C97"/>
    <w:rsid w:val="00A46D20"/>
    <w:rsid w:val="00A7664F"/>
    <w:rsid w:val="00A86B93"/>
    <w:rsid w:val="00A875D6"/>
    <w:rsid w:val="00AA5409"/>
    <w:rsid w:val="00AE4131"/>
    <w:rsid w:val="00AE70CF"/>
    <w:rsid w:val="00B12F24"/>
    <w:rsid w:val="00B235C7"/>
    <w:rsid w:val="00B2386A"/>
    <w:rsid w:val="00B34F47"/>
    <w:rsid w:val="00B35FC9"/>
    <w:rsid w:val="00B42C64"/>
    <w:rsid w:val="00B63441"/>
    <w:rsid w:val="00B735BC"/>
    <w:rsid w:val="00B8498B"/>
    <w:rsid w:val="00BA25F6"/>
    <w:rsid w:val="00BA61F7"/>
    <w:rsid w:val="00BB2D69"/>
    <w:rsid w:val="00BB3014"/>
    <w:rsid w:val="00BE2BC3"/>
    <w:rsid w:val="00BE4B2B"/>
    <w:rsid w:val="00BF1210"/>
    <w:rsid w:val="00C12506"/>
    <w:rsid w:val="00C17A9C"/>
    <w:rsid w:val="00C24E5D"/>
    <w:rsid w:val="00C33AD1"/>
    <w:rsid w:val="00C70E37"/>
    <w:rsid w:val="00C7717C"/>
    <w:rsid w:val="00C950D2"/>
    <w:rsid w:val="00C95535"/>
    <w:rsid w:val="00CB3651"/>
    <w:rsid w:val="00CB69D4"/>
    <w:rsid w:val="00CC3902"/>
    <w:rsid w:val="00CD1926"/>
    <w:rsid w:val="00D03ED6"/>
    <w:rsid w:val="00D06E31"/>
    <w:rsid w:val="00D148CF"/>
    <w:rsid w:val="00D37A00"/>
    <w:rsid w:val="00D44304"/>
    <w:rsid w:val="00D4452C"/>
    <w:rsid w:val="00D54E48"/>
    <w:rsid w:val="00D57A56"/>
    <w:rsid w:val="00D83FB0"/>
    <w:rsid w:val="00D95C94"/>
    <w:rsid w:val="00DA7CC9"/>
    <w:rsid w:val="00DB0366"/>
    <w:rsid w:val="00DB15DC"/>
    <w:rsid w:val="00DE1FC2"/>
    <w:rsid w:val="00E01E0C"/>
    <w:rsid w:val="00E47463"/>
    <w:rsid w:val="00E52AF0"/>
    <w:rsid w:val="00E92253"/>
    <w:rsid w:val="00E948D9"/>
    <w:rsid w:val="00E95B29"/>
    <w:rsid w:val="00EA19DE"/>
    <w:rsid w:val="00EA35C1"/>
    <w:rsid w:val="00EA3B16"/>
    <w:rsid w:val="00EC0BAA"/>
    <w:rsid w:val="00EC48DD"/>
    <w:rsid w:val="00ED0AA0"/>
    <w:rsid w:val="00ED1896"/>
    <w:rsid w:val="00ED3BBD"/>
    <w:rsid w:val="00EE35AE"/>
    <w:rsid w:val="00EF61B7"/>
    <w:rsid w:val="00EF71BA"/>
    <w:rsid w:val="00F11A3F"/>
    <w:rsid w:val="00F313D2"/>
    <w:rsid w:val="00F40861"/>
    <w:rsid w:val="00F42CB9"/>
    <w:rsid w:val="00F43C50"/>
    <w:rsid w:val="00F5333B"/>
    <w:rsid w:val="00F55701"/>
    <w:rsid w:val="00F72F4A"/>
    <w:rsid w:val="00F7506E"/>
    <w:rsid w:val="00F7720F"/>
    <w:rsid w:val="00F8286E"/>
    <w:rsid w:val="00FC0439"/>
    <w:rsid w:val="00FC4372"/>
    <w:rsid w:val="00FD56AF"/>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A19DE"/>
    <w:pPr>
      <w:widowControl w:val="0"/>
    </w:pPr>
    <w:rPr>
      <w:rFonts w:ascii="Courier" w:hAnsi="Courier"/>
      <w:snapToGrid w:val="0"/>
    </w:rPr>
  </w:style>
  <w:style w:type="paragraph" w:styleId="Heading1">
    <w:name w:val="heading 1"/>
    <w:basedOn w:val="Normal"/>
    <w:next w:val="Normal"/>
    <w:qFormat/>
    <w:rsid w:val="00EA19DE"/>
    <w:pPr>
      <w:keepNext/>
      <w:tabs>
        <w:tab w:val="center" w:pos="4680"/>
      </w:tabs>
      <w:suppressAutoHyphens/>
      <w:spacing w:line="360" w:lineRule="auto"/>
      <w:jc w:val="both"/>
      <w:outlineLvl w:val="0"/>
    </w:pPr>
    <w:rPr>
      <w:rFonts w:ascii="Times New Roman" w:hAnsi="Times New Roman"/>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A19DE"/>
    <w:rPr>
      <w:sz w:val="24"/>
    </w:rPr>
  </w:style>
  <w:style w:type="character" w:styleId="EndnoteReference">
    <w:name w:val="endnote reference"/>
    <w:basedOn w:val="DefaultParagraphFont"/>
    <w:semiHidden/>
    <w:rsid w:val="00EA19DE"/>
    <w:rPr>
      <w:vertAlign w:val="superscript"/>
    </w:rPr>
  </w:style>
  <w:style w:type="paragraph" w:styleId="FootnoteText">
    <w:name w:val="footnote text"/>
    <w:basedOn w:val="Normal"/>
    <w:semiHidden/>
    <w:rsid w:val="00EA19DE"/>
    <w:rPr>
      <w:sz w:val="24"/>
    </w:rPr>
  </w:style>
  <w:style w:type="character" w:styleId="FootnoteReference">
    <w:name w:val="footnote reference"/>
    <w:basedOn w:val="DefaultParagraphFont"/>
    <w:semiHidden/>
    <w:rsid w:val="00EA19DE"/>
    <w:rPr>
      <w:vertAlign w:val="superscript"/>
    </w:rPr>
  </w:style>
  <w:style w:type="paragraph" w:styleId="TOC1">
    <w:name w:val="toc 1"/>
    <w:basedOn w:val="Normal"/>
    <w:next w:val="Normal"/>
    <w:autoRedefine/>
    <w:semiHidden/>
    <w:rsid w:val="00EA19DE"/>
    <w:pPr>
      <w:tabs>
        <w:tab w:val="right" w:leader="dot" w:pos="9360"/>
      </w:tabs>
      <w:suppressAutoHyphens/>
      <w:spacing w:before="480"/>
      <w:ind w:left="720" w:right="720" w:hanging="720"/>
    </w:pPr>
  </w:style>
  <w:style w:type="paragraph" w:styleId="TOC2">
    <w:name w:val="toc 2"/>
    <w:basedOn w:val="Normal"/>
    <w:next w:val="Normal"/>
    <w:autoRedefine/>
    <w:semiHidden/>
    <w:rsid w:val="00EA19DE"/>
    <w:pPr>
      <w:tabs>
        <w:tab w:val="right" w:leader="dot" w:pos="9360"/>
      </w:tabs>
      <w:suppressAutoHyphens/>
      <w:ind w:left="1440" w:right="720" w:hanging="720"/>
    </w:pPr>
  </w:style>
  <w:style w:type="paragraph" w:styleId="TOC3">
    <w:name w:val="toc 3"/>
    <w:basedOn w:val="Normal"/>
    <w:next w:val="Normal"/>
    <w:autoRedefine/>
    <w:semiHidden/>
    <w:rsid w:val="00EA19DE"/>
    <w:pPr>
      <w:tabs>
        <w:tab w:val="right" w:leader="dot" w:pos="9360"/>
      </w:tabs>
      <w:suppressAutoHyphens/>
      <w:ind w:left="2160" w:right="720" w:hanging="720"/>
    </w:pPr>
  </w:style>
  <w:style w:type="paragraph" w:styleId="TOC4">
    <w:name w:val="toc 4"/>
    <w:basedOn w:val="Normal"/>
    <w:next w:val="Normal"/>
    <w:autoRedefine/>
    <w:semiHidden/>
    <w:rsid w:val="00EA19DE"/>
    <w:pPr>
      <w:tabs>
        <w:tab w:val="right" w:leader="dot" w:pos="9360"/>
      </w:tabs>
      <w:suppressAutoHyphens/>
      <w:ind w:left="2880" w:right="720" w:hanging="720"/>
    </w:pPr>
  </w:style>
  <w:style w:type="paragraph" w:styleId="TOC5">
    <w:name w:val="toc 5"/>
    <w:basedOn w:val="Normal"/>
    <w:next w:val="Normal"/>
    <w:autoRedefine/>
    <w:semiHidden/>
    <w:rsid w:val="00EA19DE"/>
    <w:pPr>
      <w:tabs>
        <w:tab w:val="right" w:leader="dot" w:pos="9360"/>
      </w:tabs>
      <w:suppressAutoHyphens/>
      <w:ind w:left="3600" w:right="720" w:hanging="720"/>
    </w:pPr>
  </w:style>
  <w:style w:type="paragraph" w:styleId="TOC6">
    <w:name w:val="toc 6"/>
    <w:basedOn w:val="Normal"/>
    <w:next w:val="Normal"/>
    <w:autoRedefine/>
    <w:semiHidden/>
    <w:rsid w:val="00EA19DE"/>
    <w:pPr>
      <w:tabs>
        <w:tab w:val="right" w:pos="9360"/>
      </w:tabs>
      <w:suppressAutoHyphens/>
      <w:ind w:left="720" w:hanging="720"/>
    </w:pPr>
  </w:style>
  <w:style w:type="paragraph" w:styleId="TOC7">
    <w:name w:val="toc 7"/>
    <w:basedOn w:val="Normal"/>
    <w:next w:val="Normal"/>
    <w:autoRedefine/>
    <w:semiHidden/>
    <w:rsid w:val="00EA19DE"/>
    <w:pPr>
      <w:suppressAutoHyphens/>
      <w:ind w:left="720" w:hanging="720"/>
    </w:pPr>
  </w:style>
  <w:style w:type="paragraph" w:styleId="TOC8">
    <w:name w:val="toc 8"/>
    <w:basedOn w:val="Normal"/>
    <w:next w:val="Normal"/>
    <w:autoRedefine/>
    <w:semiHidden/>
    <w:rsid w:val="00EA19DE"/>
    <w:pPr>
      <w:tabs>
        <w:tab w:val="right" w:pos="9360"/>
      </w:tabs>
      <w:suppressAutoHyphens/>
      <w:ind w:left="720" w:hanging="720"/>
    </w:pPr>
  </w:style>
  <w:style w:type="paragraph" w:styleId="TOC9">
    <w:name w:val="toc 9"/>
    <w:basedOn w:val="Normal"/>
    <w:next w:val="Normal"/>
    <w:autoRedefine/>
    <w:semiHidden/>
    <w:rsid w:val="00EA19DE"/>
    <w:pPr>
      <w:tabs>
        <w:tab w:val="right" w:leader="dot" w:pos="9360"/>
      </w:tabs>
      <w:suppressAutoHyphens/>
      <w:ind w:left="720" w:hanging="720"/>
    </w:pPr>
  </w:style>
  <w:style w:type="paragraph" w:styleId="Index1">
    <w:name w:val="index 1"/>
    <w:basedOn w:val="Normal"/>
    <w:next w:val="Normal"/>
    <w:autoRedefine/>
    <w:semiHidden/>
    <w:rsid w:val="00EA19DE"/>
    <w:pPr>
      <w:tabs>
        <w:tab w:val="right" w:leader="dot" w:pos="9360"/>
      </w:tabs>
      <w:suppressAutoHyphens/>
      <w:ind w:left="1440" w:right="720" w:hanging="1440"/>
    </w:pPr>
  </w:style>
  <w:style w:type="paragraph" w:styleId="Index2">
    <w:name w:val="index 2"/>
    <w:basedOn w:val="Normal"/>
    <w:next w:val="Normal"/>
    <w:autoRedefine/>
    <w:semiHidden/>
    <w:rsid w:val="00EA19DE"/>
    <w:pPr>
      <w:tabs>
        <w:tab w:val="right" w:leader="dot" w:pos="9360"/>
      </w:tabs>
      <w:suppressAutoHyphens/>
      <w:ind w:left="1440" w:right="720" w:hanging="720"/>
    </w:pPr>
  </w:style>
  <w:style w:type="paragraph" w:styleId="TOAHeading">
    <w:name w:val="toa heading"/>
    <w:basedOn w:val="Normal"/>
    <w:next w:val="Normal"/>
    <w:semiHidden/>
    <w:rsid w:val="00EA19DE"/>
    <w:pPr>
      <w:tabs>
        <w:tab w:val="right" w:pos="9360"/>
      </w:tabs>
      <w:suppressAutoHyphens/>
    </w:pPr>
  </w:style>
  <w:style w:type="paragraph" w:styleId="Caption">
    <w:name w:val="caption"/>
    <w:basedOn w:val="Normal"/>
    <w:next w:val="Normal"/>
    <w:qFormat/>
    <w:rsid w:val="00EA19DE"/>
    <w:rPr>
      <w:sz w:val="24"/>
    </w:rPr>
  </w:style>
  <w:style w:type="character" w:customStyle="1" w:styleId="EquationCaption">
    <w:name w:val="_Equation Caption"/>
    <w:rsid w:val="00EA19DE"/>
  </w:style>
  <w:style w:type="paragraph" w:styleId="BodyTextIndent">
    <w:name w:val="Body Text Indent"/>
    <w:basedOn w:val="Normal"/>
    <w:rsid w:val="00EA19DE"/>
    <w:pPr>
      <w:tabs>
        <w:tab w:val="left" w:pos="0"/>
      </w:tabs>
      <w:suppressAutoHyphens/>
      <w:ind w:left="4320" w:hanging="4320"/>
      <w:jc w:val="both"/>
    </w:pPr>
    <w:rPr>
      <w:rFonts w:ascii="Times New Roman" w:hAnsi="Times New Roman"/>
      <w:spacing w:val="-3"/>
      <w:sz w:val="24"/>
    </w:rPr>
  </w:style>
  <w:style w:type="paragraph" w:styleId="BalloonText">
    <w:name w:val="Balloon Text"/>
    <w:basedOn w:val="Normal"/>
    <w:semiHidden/>
    <w:rsid w:val="00D54E48"/>
    <w:rPr>
      <w:rFonts w:ascii="Tahoma" w:hAnsi="Tahoma" w:cs="Tahoma"/>
      <w:sz w:val="16"/>
      <w:szCs w:val="16"/>
    </w:rPr>
  </w:style>
  <w:style w:type="paragraph" w:styleId="ListParagraph">
    <w:name w:val="List Paragraph"/>
    <w:basedOn w:val="Normal"/>
    <w:uiPriority w:val="34"/>
    <w:qFormat/>
    <w:rsid w:val="008933A5"/>
    <w:pPr>
      <w:ind w:left="720"/>
      <w:contextualSpacing/>
    </w:pPr>
  </w:style>
  <w:style w:type="paragraph" w:styleId="Header">
    <w:name w:val="header"/>
    <w:basedOn w:val="Normal"/>
    <w:link w:val="HeaderChar"/>
    <w:rsid w:val="00665412"/>
    <w:pPr>
      <w:tabs>
        <w:tab w:val="center" w:pos="4680"/>
        <w:tab w:val="right" w:pos="9360"/>
      </w:tabs>
    </w:pPr>
  </w:style>
  <w:style w:type="character" w:customStyle="1" w:styleId="HeaderChar">
    <w:name w:val="Header Char"/>
    <w:basedOn w:val="DefaultParagraphFont"/>
    <w:link w:val="Header"/>
    <w:rsid w:val="00665412"/>
    <w:rPr>
      <w:rFonts w:ascii="Courier" w:hAnsi="Courier"/>
      <w:snapToGrid w:val="0"/>
    </w:rPr>
  </w:style>
  <w:style w:type="paragraph" w:styleId="Footer">
    <w:name w:val="footer"/>
    <w:basedOn w:val="Normal"/>
    <w:link w:val="FooterChar"/>
    <w:rsid w:val="00665412"/>
    <w:pPr>
      <w:tabs>
        <w:tab w:val="center" w:pos="4680"/>
        <w:tab w:val="right" w:pos="9360"/>
      </w:tabs>
    </w:pPr>
  </w:style>
  <w:style w:type="character" w:customStyle="1" w:styleId="FooterChar">
    <w:name w:val="Footer Char"/>
    <w:basedOn w:val="DefaultParagraphFont"/>
    <w:link w:val="Footer"/>
    <w:rsid w:val="00665412"/>
    <w:rPr>
      <w:rFonts w:ascii="Courier" w:hAnsi="Courier"/>
      <w:snapToGrid w:val="0"/>
    </w:rPr>
  </w:style>
  <w:style w:type="paragraph" w:styleId="BodyTextIndent3">
    <w:name w:val="Body Text Indent 3"/>
    <w:basedOn w:val="Normal"/>
    <w:link w:val="BodyTextIndent3Char"/>
    <w:semiHidden/>
    <w:unhideWhenUsed/>
    <w:rsid w:val="00A7664F"/>
    <w:pPr>
      <w:spacing w:after="120"/>
      <w:ind w:left="360"/>
    </w:pPr>
    <w:rPr>
      <w:sz w:val="16"/>
      <w:szCs w:val="16"/>
    </w:rPr>
  </w:style>
  <w:style w:type="character" w:customStyle="1" w:styleId="BodyTextIndent3Char">
    <w:name w:val="Body Text Indent 3 Char"/>
    <w:basedOn w:val="DefaultParagraphFont"/>
    <w:link w:val="BodyTextIndent3"/>
    <w:semiHidden/>
    <w:rsid w:val="00A7664F"/>
    <w:rPr>
      <w:rFonts w:ascii="Courier" w:hAnsi="Courier"/>
      <w:snapToGrid w:val="0"/>
      <w:sz w:val="16"/>
      <w:szCs w:val="16"/>
    </w:rPr>
  </w:style>
  <w:style w:type="paragraph" w:customStyle="1" w:styleId="BodySingleSp5">
    <w:name w:val="*Body Single Sp .5"/>
    <w:aliases w:val="BS5"/>
    <w:basedOn w:val="Normal"/>
    <w:link w:val="BodySingleSp5Char"/>
    <w:qFormat/>
    <w:rsid w:val="00A7664F"/>
    <w:pPr>
      <w:widowControl/>
      <w:spacing w:after="240"/>
      <w:ind w:firstLine="720"/>
      <w:jc w:val="both"/>
    </w:pPr>
    <w:rPr>
      <w:rFonts w:ascii="Times New Roman" w:hAnsi="Times New Roman"/>
      <w:bCs/>
      <w:snapToGrid/>
      <w:sz w:val="24"/>
      <w:szCs w:val="24"/>
    </w:rPr>
  </w:style>
  <w:style w:type="character" w:customStyle="1" w:styleId="BodySingleSp5Char">
    <w:name w:val="*Body Single Sp .5 Char"/>
    <w:aliases w:val="BS5 Char"/>
    <w:basedOn w:val="DefaultParagraphFont"/>
    <w:link w:val="BodySingleSp5"/>
    <w:rsid w:val="00A7664F"/>
    <w:rPr>
      <w:bCs/>
      <w:sz w:val="24"/>
      <w:szCs w:val="24"/>
    </w:rPr>
  </w:style>
  <w:style w:type="paragraph" w:customStyle="1" w:styleId="Default">
    <w:name w:val="Default"/>
    <w:rsid w:val="009A60E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98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Legal\Sam\HCA\Old%20HOME%20&amp;%20AHTF%20Mortgage,%20Note,%20Deed%20Rest\AHTF%20-%20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AHTF - NOTE.dotx</Template>
  <TotalTime>0</TotalTime>
  <Pages>4</Pages>
  <Words>1672</Words>
  <Characters>8719</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2020-01-16T21:48:00Z</dcterms:created>
  <dcterms:modified xsi:type="dcterms:W3CDTF">2020-02-07T20:30:00Z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