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DB0" w:rsidRDefault="00CB50EA" w:rsidP="00CB50EA">
      <w:pPr>
        <w:jc w:val="center"/>
      </w:pPr>
      <w:r>
        <w:t>COMMON HOUSING RELATED ACRONYMS</w:t>
      </w:r>
    </w:p>
    <w:p w:rsidR="00995DB0" w:rsidRDefault="00995DB0"/>
    <w:p w:rsidR="00DD172F" w:rsidRDefault="00DD172F">
      <w:r>
        <w:t>ABFE – Advisory Base Flood Elevation</w:t>
      </w:r>
    </w:p>
    <w:p w:rsidR="00DD172F" w:rsidRDefault="00DD172F">
      <w:r>
        <w:t>ACM – Asbestos Containing Material</w:t>
      </w:r>
    </w:p>
    <w:p w:rsidR="00DD172F" w:rsidRDefault="00DD172F">
      <w:r>
        <w:t>ACS – American Communities Survey</w:t>
      </w:r>
    </w:p>
    <w:p w:rsidR="001F3A94" w:rsidRDefault="001F3A94">
      <w:r>
        <w:t>ADA – Americans with Disabilities Act</w:t>
      </w:r>
    </w:p>
    <w:p w:rsidR="00D86FD2" w:rsidRDefault="00D86FD2">
      <w:r>
        <w:t>ADD – Area Development District</w:t>
      </w:r>
    </w:p>
    <w:p w:rsidR="001F3A94" w:rsidRDefault="001F3A94">
      <w:r>
        <w:t>AFHMP – Affirmative Fair Housing Marketing Plan</w:t>
      </w:r>
    </w:p>
    <w:p w:rsidR="001F3A94" w:rsidRDefault="001F3A94">
      <w:r>
        <w:t>AGI – Adjusted Gross Income</w:t>
      </w:r>
    </w:p>
    <w:p w:rsidR="00814D87" w:rsidRDefault="00814D87">
      <w:r>
        <w:t>AHAR – Annual Homeless Assessment Report</w:t>
      </w:r>
    </w:p>
    <w:p w:rsidR="004E4A1F" w:rsidRDefault="004E4A1F">
      <w:r>
        <w:t>AHTF – Affordable Housing Trust Fund</w:t>
      </w:r>
    </w:p>
    <w:p w:rsidR="001F3A94" w:rsidRDefault="001F3A94">
      <w:r>
        <w:t xml:space="preserve">AI – </w:t>
      </w:r>
      <w:r w:rsidR="00DD172F">
        <w:t>Analysis</w:t>
      </w:r>
      <w:r>
        <w:t xml:space="preserve"> of Impediments</w:t>
      </w:r>
    </w:p>
    <w:p w:rsidR="001F3A94" w:rsidRDefault="001F3A94">
      <w:r>
        <w:t>AMI – Area Median Income</w:t>
      </w:r>
    </w:p>
    <w:p w:rsidR="00D86FD2" w:rsidRDefault="00D86FD2">
      <w:r>
        <w:t>AOC – Administrative Office of the Courts</w:t>
      </w:r>
    </w:p>
    <w:p w:rsidR="00814D87" w:rsidRDefault="00814D87">
      <w:r>
        <w:t xml:space="preserve">APCR – KHC’s Annual Project Compliance Report </w:t>
      </w:r>
    </w:p>
    <w:p w:rsidR="00814D87" w:rsidRDefault="00814D87">
      <w:r>
        <w:t>APR – Annual Performance Report</w:t>
      </w:r>
    </w:p>
    <w:p w:rsidR="00AA57B0" w:rsidRDefault="00AA57B0">
      <w:r>
        <w:t>AVOL – Aids Volunteers of Lexington</w:t>
      </w:r>
    </w:p>
    <w:p w:rsidR="00D86FD2" w:rsidRDefault="00D86FD2">
      <w:r>
        <w:t>BADD – Bluegrass Area Development District</w:t>
      </w:r>
    </w:p>
    <w:p w:rsidR="001F3A94" w:rsidRDefault="001F3A94">
      <w:r>
        <w:t>BCA – Benefit Cost Analysis</w:t>
      </w:r>
    </w:p>
    <w:p w:rsidR="00035F5C" w:rsidRDefault="00035F5C">
      <w:r>
        <w:t>BCAA – Bluegrass Community Action Agency</w:t>
      </w:r>
    </w:p>
    <w:p w:rsidR="00035F5C" w:rsidRDefault="00035F5C">
      <w:r>
        <w:t>BCAC – Bluegrass Community Action Council</w:t>
      </w:r>
    </w:p>
    <w:p w:rsidR="00DD172F" w:rsidRDefault="00DD172F">
      <w:r>
        <w:t>BFE – Base Flood Elevation</w:t>
      </w:r>
    </w:p>
    <w:p w:rsidR="00AA57B0" w:rsidRDefault="00AA57B0">
      <w:r>
        <w:t>BHDC – Beattyville Housing &amp; Development Corporation</w:t>
      </w:r>
    </w:p>
    <w:p w:rsidR="00D86FD2" w:rsidRDefault="00D86FD2">
      <w:r>
        <w:t>BRADD – Barren River Area Development District</w:t>
      </w:r>
    </w:p>
    <w:p w:rsidR="00611EBB" w:rsidRDefault="00611EBB">
      <w:r>
        <w:t>BRASS – Barren River Area Safe Space</w:t>
      </w:r>
    </w:p>
    <w:p w:rsidR="00035F5C" w:rsidRDefault="00035F5C">
      <w:r>
        <w:t>BSACA – Big Sandy Area Community Action</w:t>
      </w:r>
    </w:p>
    <w:p w:rsidR="00C82C9A" w:rsidRDefault="00C82C9A">
      <w:r>
        <w:t>CAA – Community Action Agency</w:t>
      </w:r>
    </w:p>
    <w:p w:rsidR="00C82C9A" w:rsidRDefault="00C82C9A">
      <w:r>
        <w:t xml:space="preserve">CAC – Community </w:t>
      </w:r>
      <w:r w:rsidR="00611EBB">
        <w:t>Action Council</w:t>
      </w:r>
    </w:p>
    <w:p w:rsidR="00C82C9A" w:rsidRDefault="00C82C9A">
      <w:r>
        <w:t>CAK – Community Action of Kentucky</w:t>
      </w:r>
    </w:p>
    <w:p w:rsidR="00035F5C" w:rsidRDefault="00035F5C">
      <w:r>
        <w:lastRenderedPageBreak/>
        <w:t>CAP – Christian Appalachian Project</w:t>
      </w:r>
    </w:p>
    <w:p w:rsidR="00C82C9A" w:rsidRDefault="00C82C9A">
      <w:r>
        <w:t>CASKY – Community Action of Southern Kentucky</w:t>
      </w:r>
    </w:p>
    <w:p w:rsidR="00DD172F" w:rsidRDefault="00DD172F">
      <w:r>
        <w:t>CBDO – Community-Based Development Organization</w:t>
      </w:r>
    </w:p>
    <w:p w:rsidR="00E1084F" w:rsidRDefault="00E1084F">
      <w:r>
        <w:t>CC – Continuum of Care</w:t>
      </w:r>
    </w:p>
    <w:p w:rsidR="00C82C9A" w:rsidRDefault="00C82C9A">
      <w:r>
        <w:t>CCCS – Clark County Community Services</w:t>
      </w:r>
    </w:p>
    <w:p w:rsidR="00C82C9A" w:rsidRDefault="00C82C9A">
      <w:r>
        <w:t>CCHC – Clark County Homeless Coalition</w:t>
      </w:r>
    </w:p>
    <w:p w:rsidR="001F3A94" w:rsidRDefault="001F3A94">
      <w:r>
        <w:t>CDBG – Community Development Block Grant</w:t>
      </w:r>
    </w:p>
    <w:p w:rsidR="001F3A94" w:rsidRDefault="001F3A94">
      <w:r>
        <w:t>CDBG – DR – Community Development Block Grant – Disaster Recovery</w:t>
      </w:r>
    </w:p>
    <w:p w:rsidR="001F3A94" w:rsidRDefault="001F3A94">
      <w:r>
        <w:t>CDFI – Community Development Financial Institutions</w:t>
      </w:r>
    </w:p>
    <w:p w:rsidR="001F3A94" w:rsidRDefault="009A026F">
      <w:r>
        <w:t>CDL – Community Disaster Loan</w:t>
      </w:r>
    </w:p>
    <w:p w:rsidR="00D86FD2" w:rsidRDefault="00D86FD2">
      <w:r>
        <w:t>CE – Coordinated Entry</w:t>
      </w:r>
    </w:p>
    <w:p w:rsidR="009A026F" w:rsidRDefault="009A026F">
      <w:r>
        <w:t>CFR – Code of Federal Regulations</w:t>
      </w:r>
    </w:p>
    <w:p w:rsidR="00DD172F" w:rsidRDefault="00DD172F">
      <w:r>
        <w:t>CHDO – Community Housing Development Organization</w:t>
      </w:r>
    </w:p>
    <w:p w:rsidR="00035F5C" w:rsidRDefault="00035F5C">
      <w:r>
        <w:t>CILO – Center for Independent Living Options</w:t>
      </w:r>
    </w:p>
    <w:p w:rsidR="00611EBB" w:rsidRDefault="00611EBB">
      <w:r>
        <w:t>CKCAC – Central Kentucky Community Action Council</w:t>
      </w:r>
    </w:p>
    <w:p w:rsidR="009A026F" w:rsidRDefault="009A026F">
      <w:r>
        <w:t>CO – Certificate of Occupancy / Change Order / Contracting Officer</w:t>
      </w:r>
      <w:r w:rsidR="00611EBB">
        <w:t xml:space="preserve"> / Community Outreach</w:t>
      </w:r>
    </w:p>
    <w:p w:rsidR="00814D87" w:rsidRDefault="00814D87">
      <w:r>
        <w:t>COC – Continuum of Care</w:t>
      </w:r>
    </w:p>
    <w:p w:rsidR="009A026F" w:rsidRDefault="009A026F">
      <w:r>
        <w:t>COI – Conflict of Interest</w:t>
      </w:r>
    </w:p>
    <w:p w:rsidR="00814D87" w:rsidRDefault="00814D87">
      <w:r>
        <w:t>CON Plan – Consolidated Plan</w:t>
      </w:r>
    </w:p>
    <w:p w:rsidR="00DD172F" w:rsidRDefault="00DD172F">
      <w:r>
        <w:t>CoO – Certificate of Occupancy</w:t>
      </w:r>
    </w:p>
    <w:p w:rsidR="009A026F" w:rsidRDefault="009A026F">
      <w:r>
        <w:t>COP – Change Order Proposal</w:t>
      </w:r>
    </w:p>
    <w:p w:rsidR="009A026F" w:rsidRDefault="009A026F">
      <w:r>
        <w:t>CPD – HUD’s Community Planning and Development</w:t>
      </w:r>
    </w:p>
    <w:p w:rsidR="00611EBB" w:rsidRDefault="00611EBB">
      <w:r>
        <w:t>CVC – Community Ventures Corporation</w:t>
      </w:r>
    </w:p>
    <w:p w:rsidR="00DF0BD1" w:rsidRDefault="00DF0BD1">
      <w:r>
        <w:t>CVDVS – Cumberland Valley Domestic Violence Services</w:t>
      </w:r>
    </w:p>
    <w:p w:rsidR="00AA57B0" w:rsidRDefault="00AA57B0">
      <w:r>
        <w:t>CWF – Center for Women &amp; Families</w:t>
      </w:r>
    </w:p>
    <w:p w:rsidR="009A026F" w:rsidRDefault="009A026F">
      <w:r>
        <w:t>CWHSSA – Contract Work Hours and Safety Standards Act</w:t>
      </w:r>
    </w:p>
    <w:p w:rsidR="009A026F" w:rsidRDefault="009A026F">
      <w:r>
        <w:t>DBA – Davis Bacon Act</w:t>
      </w:r>
    </w:p>
    <w:p w:rsidR="00035F5C" w:rsidRDefault="00035F5C">
      <w:r>
        <w:t>DBCAA – Daniel Boone Community Action Agency</w:t>
      </w:r>
    </w:p>
    <w:p w:rsidR="00814D87" w:rsidRDefault="00814D87">
      <w:r>
        <w:t>DBE – Disadvantaged Business Enterprise</w:t>
      </w:r>
    </w:p>
    <w:p w:rsidR="009A026F" w:rsidRDefault="009A026F">
      <w:r>
        <w:lastRenderedPageBreak/>
        <w:t>DBRA – Davis-Bacon and Related Acts</w:t>
      </w:r>
    </w:p>
    <w:p w:rsidR="004E4A1F" w:rsidRDefault="004E4A1F">
      <w:r>
        <w:t xml:space="preserve">DL – </w:t>
      </w:r>
      <w:r w:rsidR="00E1084F">
        <w:t>Driver’s</w:t>
      </w:r>
      <w:r>
        <w:t xml:space="preserve"> License</w:t>
      </w:r>
    </w:p>
    <w:p w:rsidR="009A026F" w:rsidRDefault="009A026F">
      <w:r>
        <w:t>DOB – Duplication of Benefits</w:t>
      </w:r>
      <w:r w:rsidR="00DD172F">
        <w:t>/ Date of Birth</w:t>
      </w:r>
    </w:p>
    <w:p w:rsidR="00DD172F" w:rsidRDefault="00DD172F">
      <w:r>
        <w:t>DOE – Department of Energy</w:t>
      </w:r>
    </w:p>
    <w:p w:rsidR="009A026F" w:rsidRDefault="009A026F">
      <w:r>
        <w:t>DOL – Department of Labor</w:t>
      </w:r>
    </w:p>
    <w:p w:rsidR="009A026F" w:rsidRDefault="009A026F">
      <w:r>
        <w:t>DPA – Damaged Property Address</w:t>
      </w:r>
    </w:p>
    <w:p w:rsidR="009A026F" w:rsidRDefault="009A026F">
      <w:r>
        <w:t>DRGR – Disaster Recovery Grants Reporting system</w:t>
      </w:r>
    </w:p>
    <w:p w:rsidR="009A026F" w:rsidRDefault="009A026F">
      <w:r>
        <w:t>DSS – Decent, Safe, and Sanitary</w:t>
      </w:r>
    </w:p>
    <w:p w:rsidR="00D86FD2" w:rsidRDefault="00D86FD2">
      <w:r>
        <w:t>DV – Domestic Violence</w:t>
      </w:r>
    </w:p>
    <w:p w:rsidR="009A026F" w:rsidRDefault="009A026F">
      <w:r>
        <w:t>EA – Environmental Assessment</w:t>
      </w:r>
    </w:p>
    <w:p w:rsidR="009A026F" w:rsidRDefault="009A026F">
      <w:r>
        <w:t>EAF – Environmental Assessment Field</w:t>
      </w:r>
    </w:p>
    <w:p w:rsidR="009A026F" w:rsidRDefault="009A026F">
      <w:r>
        <w:t>EC – Environmental Clearance</w:t>
      </w:r>
    </w:p>
    <w:p w:rsidR="00611EBB" w:rsidRDefault="00611EBB">
      <w:r>
        <w:t>ECM – Emergency Christian Ministries</w:t>
      </w:r>
    </w:p>
    <w:p w:rsidR="009A026F" w:rsidRDefault="009A026F">
      <w:r>
        <w:t>EEO – Equal Employment Opportunity</w:t>
      </w:r>
    </w:p>
    <w:p w:rsidR="009A026F" w:rsidRDefault="009A026F">
      <w:r>
        <w:t>EHP – Environmental and Historic Preservation</w:t>
      </w:r>
    </w:p>
    <w:p w:rsidR="009A026F" w:rsidRDefault="009A026F">
      <w:r>
        <w:t>EIN – Employer Identification Number (Federal Tax ID)</w:t>
      </w:r>
    </w:p>
    <w:p w:rsidR="009A026F" w:rsidRDefault="009A026F">
      <w:r>
        <w:t>EIS – Environmental Impact Statement</w:t>
      </w:r>
    </w:p>
    <w:p w:rsidR="009A026F" w:rsidRDefault="009A026F">
      <w:r>
        <w:t>EO – Equal Opportunity / Executive Order</w:t>
      </w:r>
    </w:p>
    <w:p w:rsidR="009A026F" w:rsidRDefault="009A026F">
      <w:r>
        <w:t>EPA – U. S. Environmental Protection Agency</w:t>
      </w:r>
    </w:p>
    <w:p w:rsidR="009A026F" w:rsidRDefault="009A026F">
      <w:r>
        <w:t>ER – Environmental Review</w:t>
      </w:r>
    </w:p>
    <w:p w:rsidR="009A026F" w:rsidRDefault="009A026F">
      <w:r>
        <w:t>ERR – Environmental Review Record</w:t>
      </w:r>
    </w:p>
    <w:p w:rsidR="00E1084F" w:rsidRDefault="00E1084F">
      <w:r>
        <w:t>ES – Emergency Solutions Grant</w:t>
      </w:r>
    </w:p>
    <w:p w:rsidR="00814D87" w:rsidRDefault="00814D87">
      <w:r>
        <w:t>ESG – Emergency Solutions Grant</w:t>
      </w:r>
    </w:p>
    <w:p w:rsidR="00A52397" w:rsidRDefault="00A52397">
      <w:r>
        <w:t>FA – Funding Agreement</w:t>
      </w:r>
    </w:p>
    <w:p w:rsidR="00C82C9A" w:rsidRDefault="00C82C9A">
      <w:r>
        <w:t>FAHE – Federation of Appalachian Housing Enterprises</w:t>
      </w:r>
    </w:p>
    <w:p w:rsidR="00E1084F" w:rsidRDefault="00E1084F">
      <w:r>
        <w:t>FC – Focus Community</w:t>
      </w:r>
    </w:p>
    <w:p w:rsidR="009A026F" w:rsidRDefault="009A026F">
      <w:r>
        <w:t>FCA – Fair Cost Estimate</w:t>
      </w:r>
    </w:p>
    <w:p w:rsidR="009A026F" w:rsidRDefault="009A026F">
      <w:r>
        <w:t>FCN – Field Change Notification</w:t>
      </w:r>
    </w:p>
    <w:p w:rsidR="00E1084F" w:rsidRDefault="00E1084F">
      <w:r>
        <w:t>FCWS – Franklin County Women Shelter</w:t>
      </w:r>
    </w:p>
    <w:p w:rsidR="009A026F" w:rsidRDefault="009A026F">
      <w:r>
        <w:lastRenderedPageBreak/>
        <w:t>FEMA – Federal Emergency Management Agency</w:t>
      </w:r>
    </w:p>
    <w:p w:rsidR="009A026F" w:rsidRDefault="009A026F">
      <w:r>
        <w:t>FFATA – Federal Funding Accountability and Transparency Act</w:t>
      </w:r>
    </w:p>
    <w:p w:rsidR="009A026F" w:rsidRDefault="009A026F">
      <w:r>
        <w:t>FFE – First Floor Elevation</w:t>
      </w:r>
    </w:p>
    <w:p w:rsidR="009A026F" w:rsidRDefault="009A026F">
      <w:r>
        <w:t>FHEO – Fair Housing and Equal Opportunity</w:t>
      </w:r>
    </w:p>
    <w:p w:rsidR="00611EBB" w:rsidRDefault="00611EBB">
      <w:r>
        <w:t>FHI – Frontier Housing Inc.</w:t>
      </w:r>
    </w:p>
    <w:p w:rsidR="009A026F" w:rsidRDefault="009A026F">
      <w:r>
        <w:t>FHWA – Federal Highway Administration</w:t>
      </w:r>
    </w:p>
    <w:p w:rsidR="009A026F" w:rsidRDefault="009A026F">
      <w:r>
        <w:t>FLSA – Fair Labor Standards Act</w:t>
      </w:r>
    </w:p>
    <w:p w:rsidR="00814D87" w:rsidRDefault="00814D87">
      <w:r>
        <w:t>FMR – Fair Market Rent</w:t>
      </w:r>
    </w:p>
    <w:p w:rsidR="009A026F" w:rsidRDefault="009A026F">
      <w:r>
        <w:t>FONSI – Finding of No Significant Impact</w:t>
      </w:r>
    </w:p>
    <w:p w:rsidR="009A026F" w:rsidRDefault="009A026F">
      <w:r>
        <w:t>FPM – Floodplain Manager</w:t>
      </w:r>
    </w:p>
    <w:p w:rsidR="009A026F" w:rsidRDefault="009A026F">
      <w:r>
        <w:t>FTA – Federal Transit Administration</w:t>
      </w:r>
    </w:p>
    <w:p w:rsidR="009A026F" w:rsidRDefault="009A026F">
      <w:r>
        <w:t>FR – Federal Register</w:t>
      </w:r>
    </w:p>
    <w:p w:rsidR="009A026F" w:rsidRDefault="009A026F">
      <w:r>
        <w:t>FVL – Full Verified Loss</w:t>
      </w:r>
    </w:p>
    <w:p w:rsidR="00A52397" w:rsidRDefault="00A52397">
      <w:r>
        <w:t>GA – Grant Agreement</w:t>
      </w:r>
    </w:p>
    <w:p w:rsidR="009A026F" w:rsidRDefault="009A026F">
      <w:r>
        <w:t>GAAP – Generally Accepted Accounting Practices</w:t>
      </w:r>
    </w:p>
    <w:p w:rsidR="00035F5C" w:rsidRDefault="00035F5C">
      <w:r>
        <w:t>GADD – Gateway Area Development District</w:t>
      </w:r>
    </w:p>
    <w:p w:rsidR="009A026F" w:rsidRDefault="009A026F">
      <w:r>
        <w:t>GC – General Contractor</w:t>
      </w:r>
    </w:p>
    <w:p w:rsidR="00AA57B0" w:rsidRDefault="00AA57B0">
      <w:r>
        <w:t>GCAC – Gateway Community Action Council</w:t>
      </w:r>
    </w:p>
    <w:p w:rsidR="00E1084F" w:rsidRDefault="00E1084F">
      <w:r>
        <w:t>GF – Gap funding</w:t>
      </w:r>
    </w:p>
    <w:p w:rsidR="00611EBB" w:rsidRDefault="00611EBB">
      <w:r>
        <w:t>GHC – Gateway Homeless Coalition</w:t>
      </w:r>
    </w:p>
    <w:p w:rsidR="009A026F" w:rsidRDefault="009A026F">
      <w:r>
        <w:t>GIN – General Information Notice</w:t>
      </w:r>
    </w:p>
    <w:p w:rsidR="009A026F" w:rsidRDefault="009A026F">
      <w:r>
        <w:t>GIS – Geographic Information Systems</w:t>
      </w:r>
    </w:p>
    <w:p w:rsidR="00611EBB" w:rsidRDefault="00611EBB">
      <w:r>
        <w:t>GNS – Good News Shelter</w:t>
      </w:r>
    </w:p>
    <w:p w:rsidR="00AA57B0" w:rsidRDefault="00AA57B0">
      <w:r>
        <w:t>GRADD – Green River Area Development District</w:t>
      </w:r>
    </w:p>
    <w:p w:rsidR="00E1084F" w:rsidRDefault="00E1084F">
      <w:r>
        <w:t>GW - HouseWorks</w:t>
      </w:r>
    </w:p>
    <w:p w:rsidR="00DD172F" w:rsidRDefault="00DD172F">
      <w:r>
        <w:t>HAF –  KHC Housing Assistance Funds</w:t>
      </w:r>
    </w:p>
    <w:p w:rsidR="00E1084F" w:rsidRDefault="00E1084F">
      <w:r>
        <w:t>HB - Homebuyer</w:t>
      </w:r>
    </w:p>
    <w:p w:rsidR="009A026F" w:rsidRDefault="009A026F">
      <w:r>
        <w:t>HCDA – Housing and Community Development Act of 1974</w:t>
      </w:r>
    </w:p>
    <w:p w:rsidR="00C82C9A" w:rsidRDefault="00C82C9A">
      <w:r>
        <w:t>HCA – Housing Contract Administration – a department at Kentucky Housing corporation</w:t>
      </w:r>
    </w:p>
    <w:p w:rsidR="00035F5C" w:rsidRDefault="00035F5C">
      <w:r>
        <w:lastRenderedPageBreak/>
        <w:t>HDA – Housing Development Alliance</w:t>
      </w:r>
    </w:p>
    <w:p w:rsidR="00035F5C" w:rsidRDefault="00035F5C">
      <w:r>
        <w:t>HCCAC – Harlan County Community Action Council</w:t>
      </w:r>
    </w:p>
    <w:p w:rsidR="00035F5C" w:rsidRDefault="00035F5C">
      <w:r>
        <w:t>HCCAA – Harlan County Community Action Agency</w:t>
      </w:r>
    </w:p>
    <w:p w:rsidR="00DD172F" w:rsidRDefault="00DD172F">
      <w:r>
        <w:t xml:space="preserve">HCO – Housing Counselor Online Fannie Mae </w:t>
      </w:r>
      <w:r w:rsidR="00C82C9A">
        <w:t>client-based</w:t>
      </w:r>
      <w:r>
        <w:t xml:space="preserve"> management system</w:t>
      </w:r>
    </w:p>
    <w:p w:rsidR="009A026F" w:rsidRDefault="00D6190D">
      <w:r>
        <w:t>HCV – Housing Choice Voucher</w:t>
      </w:r>
    </w:p>
    <w:p w:rsidR="00D6190D" w:rsidRDefault="00D6190D">
      <w:r>
        <w:t>HERS – Home Energy Rating System</w:t>
      </w:r>
    </w:p>
    <w:p w:rsidR="00D86FD2" w:rsidRDefault="00D86FD2">
      <w:r>
        <w:t>HF – Housing First</w:t>
      </w:r>
    </w:p>
    <w:p w:rsidR="00AA57B0" w:rsidRDefault="00AA57B0">
      <w:r>
        <w:t>HFH – Habitat for Humanity</w:t>
      </w:r>
    </w:p>
    <w:p w:rsidR="00AA57B0" w:rsidRDefault="00AA57B0">
      <w:r>
        <w:t>HHCK – Homeless &amp; Housing Coalition of Kentucky</w:t>
      </w:r>
    </w:p>
    <w:p w:rsidR="00814D87" w:rsidRDefault="00814D87">
      <w:r>
        <w:t>HIC – Housing Inventory Count</w:t>
      </w:r>
    </w:p>
    <w:p w:rsidR="00D6190D" w:rsidRDefault="00D6190D">
      <w:r>
        <w:t>HMGP – Hazard Mitigation Grant Program</w:t>
      </w:r>
    </w:p>
    <w:p w:rsidR="00814D87" w:rsidRDefault="00814D87">
      <w:r>
        <w:t>HMIS – Homeless Management Information System</w:t>
      </w:r>
    </w:p>
    <w:p w:rsidR="004E4A1F" w:rsidRDefault="004E4A1F">
      <w:r>
        <w:t xml:space="preserve">HOME – HOME Investment Partnership </w:t>
      </w:r>
    </w:p>
    <w:p w:rsidR="00814D87" w:rsidRDefault="00814D87">
      <w:r>
        <w:t>HOPWA – Housing Opportunities for Persons with Aids</w:t>
      </w:r>
    </w:p>
    <w:p w:rsidR="00611EBB" w:rsidRDefault="00611EBB">
      <w:r>
        <w:t>HPCCM – Hazard Perry County Community Ministries</w:t>
      </w:r>
    </w:p>
    <w:p w:rsidR="00E1084F" w:rsidRDefault="00E1084F">
      <w:r>
        <w:t>HOR – Homeowner Rehab</w:t>
      </w:r>
    </w:p>
    <w:p w:rsidR="00814D87" w:rsidRDefault="00814D87">
      <w:r>
        <w:t>HPRP – Homeless Prevention and Rapid Rehousing Program</w:t>
      </w:r>
    </w:p>
    <w:p w:rsidR="00D6190D" w:rsidRDefault="00D6190D">
      <w:r>
        <w:t>HQS – Housing Quality Standards</w:t>
      </w:r>
    </w:p>
    <w:p w:rsidR="00E1084F" w:rsidRDefault="00E1084F">
      <w:r>
        <w:t>HR – Homeowner Rehab</w:t>
      </w:r>
    </w:p>
    <w:p w:rsidR="00814D87" w:rsidRDefault="00814D87">
      <w:r>
        <w:t>HRE – Homeless Resource Exchange</w:t>
      </w:r>
    </w:p>
    <w:p w:rsidR="00E1084F" w:rsidRDefault="00E1084F">
      <w:r>
        <w:t>HS - HOPWA</w:t>
      </w:r>
    </w:p>
    <w:p w:rsidR="004E4A1F" w:rsidRDefault="004E4A1F">
      <w:r>
        <w:t>HTF – Housing Trust Fund</w:t>
      </w:r>
    </w:p>
    <w:p w:rsidR="00DD172F" w:rsidRDefault="00DD172F">
      <w:r>
        <w:t>HUD – U.S. Department of Housing and Urban Development</w:t>
      </w:r>
    </w:p>
    <w:p w:rsidR="00D6190D" w:rsidRDefault="00D6190D">
      <w:r>
        <w:t>HVAC – Heating, Ventilation and Air Conditioning</w:t>
      </w:r>
    </w:p>
    <w:p w:rsidR="00E1084F" w:rsidRDefault="00E1084F">
      <w:r>
        <w:t>HW - HOPWA</w:t>
      </w:r>
    </w:p>
    <w:p w:rsidR="00D6190D" w:rsidRDefault="00D6190D">
      <w:r>
        <w:t>IA – Individual Assistance</w:t>
      </w:r>
    </w:p>
    <w:p w:rsidR="00D6190D" w:rsidRDefault="00D6190D">
      <w:r>
        <w:t>IBC – International Business Code</w:t>
      </w:r>
    </w:p>
    <w:p w:rsidR="00D6190D" w:rsidRDefault="00D6190D">
      <w:r>
        <w:t>ICC – Increased Cost of Compliance</w:t>
      </w:r>
    </w:p>
    <w:p w:rsidR="00814D87" w:rsidRDefault="00814D87">
      <w:r>
        <w:t>IDIS – integrated Disbursement and Information System</w:t>
      </w:r>
    </w:p>
    <w:p w:rsidR="00D6190D" w:rsidRDefault="00D6190D">
      <w:r>
        <w:lastRenderedPageBreak/>
        <w:t>IECC – International Energy Conservation Code</w:t>
      </w:r>
    </w:p>
    <w:p w:rsidR="00D6190D" w:rsidRDefault="00D6190D">
      <w:r>
        <w:t>IRC – International Residential Code</w:t>
      </w:r>
    </w:p>
    <w:p w:rsidR="00611EBB" w:rsidRDefault="00611EBB">
      <w:r>
        <w:t>JCC – Jesus Community Center</w:t>
      </w:r>
    </w:p>
    <w:p w:rsidR="00C82C9A" w:rsidRDefault="00C82C9A">
      <w:r>
        <w:t>KCEOC – Kentucky Communities Economic Opportunity Council</w:t>
      </w:r>
    </w:p>
    <w:p w:rsidR="00DD172F" w:rsidRDefault="00DD172F">
      <w:r>
        <w:t>KHC – Kentucky Housing Corporation</w:t>
      </w:r>
    </w:p>
    <w:p w:rsidR="00C82C9A" w:rsidRDefault="00C82C9A">
      <w:r>
        <w:t>KCADV – Kentucky Coalition Against Domestic Violence</w:t>
      </w:r>
      <w:r w:rsidR="00AA57B0">
        <w:t xml:space="preserve"> – Formerly KDVA</w:t>
      </w:r>
    </w:p>
    <w:p w:rsidR="00AA57B0" w:rsidRDefault="00AA57B0">
      <w:r>
        <w:t xml:space="preserve">KDVA – Kentucky </w:t>
      </w:r>
      <w:r w:rsidR="00E1084F">
        <w:t>Domestic</w:t>
      </w:r>
      <w:r>
        <w:t xml:space="preserve"> Violence Association – now KCADV</w:t>
      </w:r>
    </w:p>
    <w:p w:rsidR="00C82C9A" w:rsidRDefault="00C82C9A">
      <w:r>
        <w:t>KHO – Kentucky Heartland Outreach</w:t>
      </w:r>
    </w:p>
    <w:p w:rsidR="00C82C9A" w:rsidRDefault="00C82C9A">
      <w:r>
        <w:t>KMH – Kentucky Mountain Housing</w:t>
      </w:r>
    </w:p>
    <w:p w:rsidR="00C82C9A" w:rsidRDefault="00C82C9A">
      <w:r>
        <w:t>KMHDC – Kentucky Mountain Housing Development Corp</w:t>
      </w:r>
    </w:p>
    <w:p w:rsidR="00AA57B0" w:rsidRDefault="00AA57B0">
      <w:r>
        <w:t>KRCC – Kentucky River Community Cares</w:t>
      </w:r>
    </w:p>
    <w:p w:rsidR="00C82C9A" w:rsidRDefault="00C82C9A">
      <w:r>
        <w:t>KRF – Kentucky River Foothills</w:t>
      </w:r>
    </w:p>
    <w:p w:rsidR="00C82C9A" w:rsidRDefault="00C82C9A">
      <w:r>
        <w:t>KRFDC – Kentucky River Foothills Development Council</w:t>
      </w:r>
    </w:p>
    <w:p w:rsidR="00D86FD2" w:rsidRDefault="00D86FD2">
      <w:r>
        <w:t>KY-HMIS – Kentucky Homeless Management Information System</w:t>
      </w:r>
    </w:p>
    <w:p w:rsidR="00D6190D" w:rsidRDefault="00D6190D">
      <w:r>
        <w:t>LAP – Language Assistance Plan</w:t>
      </w:r>
    </w:p>
    <w:p w:rsidR="00D6190D" w:rsidRDefault="00D6190D">
      <w:r>
        <w:t>LBP – Lead Based Paint</w:t>
      </w:r>
    </w:p>
    <w:p w:rsidR="00DF0BD1" w:rsidRDefault="00DF0BD1">
      <w:r>
        <w:t>LCCAA – Lake Cumberland Community Action Agency</w:t>
      </w:r>
    </w:p>
    <w:p w:rsidR="00D6190D" w:rsidRDefault="00D6190D">
      <w:r>
        <w:t>LEP – Limited English Proficiency</w:t>
      </w:r>
    </w:p>
    <w:p w:rsidR="00AA57B0" w:rsidRDefault="00AA57B0">
      <w:r>
        <w:t xml:space="preserve">LFUCG – Lexington Fayette Urban County </w:t>
      </w:r>
      <w:r w:rsidR="00E336FD">
        <w:t>Government</w:t>
      </w:r>
    </w:p>
    <w:p w:rsidR="00CB7E8C" w:rsidRDefault="00CB7E8C">
      <w:r>
        <w:t>LH – Li-HEAP</w:t>
      </w:r>
    </w:p>
    <w:p w:rsidR="00CB7E8C" w:rsidRDefault="00CB7E8C">
      <w:r>
        <w:t>Li-HEAP – Low income Home Energy Assistance Program</w:t>
      </w:r>
    </w:p>
    <w:p w:rsidR="00E336FD" w:rsidRDefault="00E336FD">
      <w:r>
        <w:t>LKLP – Leslie Knott Letcher &amp; Perry County Community Action</w:t>
      </w:r>
    </w:p>
    <w:p w:rsidR="00D6190D" w:rsidRDefault="00D6190D">
      <w:r>
        <w:t>LLC – Limited Liability Company</w:t>
      </w:r>
    </w:p>
    <w:p w:rsidR="00D6190D" w:rsidRDefault="00D6190D">
      <w:r>
        <w:t>LMI – Low-and Moderate-Income</w:t>
      </w:r>
    </w:p>
    <w:p w:rsidR="00D86FD2" w:rsidRDefault="00D86FD2">
      <w:r>
        <w:t>LPC – Local Prioritization Committee</w:t>
      </w:r>
    </w:p>
    <w:p w:rsidR="00D6190D" w:rsidRDefault="00D6190D">
      <w:r>
        <w:t>LSHR – Lead Safe Housing Rule</w:t>
      </w:r>
    </w:p>
    <w:p w:rsidR="00D6190D" w:rsidRDefault="00D6190D">
      <w:r>
        <w:t>LTRG – Long-Term Recovery Group</w:t>
      </w:r>
    </w:p>
    <w:p w:rsidR="00814D87" w:rsidRDefault="00814D87">
      <w:r>
        <w:t>MBE – Minority Business Enterprise</w:t>
      </w:r>
    </w:p>
    <w:p w:rsidR="00AA57B0" w:rsidRDefault="00AA57B0">
      <w:r>
        <w:t>MCCC – Mountain Comp Care Center</w:t>
      </w:r>
    </w:p>
    <w:p w:rsidR="00C82C9A" w:rsidRDefault="00C82C9A">
      <w:r>
        <w:lastRenderedPageBreak/>
        <w:t>MF – multi-family</w:t>
      </w:r>
    </w:p>
    <w:p w:rsidR="00D6190D" w:rsidRDefault="00D6190D">
      <w:r>
        <w:t>MH – Modular Housing</w:t>
      </w:r>
    </w:p>
    <w:p w:rsidR="001A4F48" w:rsidRDefault="001A4F48">
      <w:r>
        <w:t>M</w:t>
      </w:r>
      <w:bookmarkStart w:id="0" w:name="_GoBack"/>
      <w:bookmarkEnd w:id="0"/>
      <w:r>
        <w:t>HS – Minimum Habitability Standards</w:t>
      </w:r>
    </w:p>
    <w:p w:rsidR="00D6190D" w:rsidRDefault="00D6190D">
      <w:r>
        <w:t>MHU – Manufactured Housing Unit</w:t>
      </w:r>
    </w:p>
    <w:p w:rsidR="00D6190D" w:rsidRDefault="00D6190D">
      <w:r>
        <w:t>MIN – Move-in Notice</w:t>
      </w:r>
    </w:p>
    <w:p w:rsidR="00DF0BD1" w:rsidRDefault="00DF0BD1">
      <w:r>
        <w:t>MKCAP – Middle Kentucky Community Action Partnership</w:t>
      </w:r>
    </w:p>
    <w:p w:rsidR="00DF0BD1" w:rsidRDefault="00DF0BD1">
      <w:r>
        <w:t>MKCAA – Middle Kentucky Community Action Agency</w:t>
      </w:r>
    </w:p>
    <w:p w:rsidR="00611EBB" w:rsidRDefault="00611EBB">
      <w:r>
        <w:t>MPCAA – Multi-Purpose Community Action Agency</w:t>
      </w:r>
    </w:p>
    <w:p w:rsidR="00035F5C" w:rsidRDefault="00035F5C">
      <w:r>
        <w:t>NCAC – Northeast Community Action Council</w:t>
      </w:r>
    </w:p>
    <w:p w:rsidR="00035F5C" w:rsidRDefault="00D6190D">
      <w:r>
        <w:t>NEPA – National Environmental Policy Act</w:t>
      </w:r>
    </w:p>
    <w:p w:rsidR="00D6190D" w:rsidRDefault="00D6190D">
      <w:r>
        <w:t>NFIB – National Federation of Independent Business</w:t>
      </w:r>
    </w:p>
    <w:p w:rsidR="00611EBB" w:rsidRDefault="00D6190D">
      <w:r>
        <w:t>NFIP – National Flood Insurance Program</w:t>
      </w:r>
    </w:p>
    <w:p w:rsidR="00C82C9A" w:rsidRDefault="00C82C9A">
      <w:r>
        <w:t>NKCAC – Northern Kentu</w:t>
      </w:r>
      <w:r w:rsidR="00611EBB">
        <w:t>cky Community Action Council</w:t>
      </w:r>
    </w:p>
    <w:p w:rsidR="00611EBB" w:rsidRDefault="00611EBB">
      <w:r>
        <w:t>NKADD – Northern Kentucky Area Development District</w:t>
      </w:r>
    </w:p>
    <w:p w:rsidR="00035F5C" w:rsidRDefault="00035F5C">
      <w:r>
        <w:t>NKY – Northern Kentucky</w:t>
      </w:r>
    </w:p>
    <w:p w:rsidR="00814D87" w:rsidRDefault="00814D87">
      <w:r>
        <w:t>NMS – National Mortgage Settlement</w:t>
      </w:r>
    </w:p>
    <w:p w:rsidR="00D6190D" w:rsidRDefault="00D6190D">
      <w:r>
        <w:t>NOAA – National Oceanic and Atmospheric Administration</w:t>
      </w:r>
    </w:p>
    <w:p w:rsidR="00814D87" w:rsidRDefault="00814D87">
      <w:r>
        <w:t>NOFA – Notice of Funds Availability</w:t>
      </w:r>
    </w:p>
    <w:p w:rsidR="00D6190D" w:rsidRDefault="00D6190D">
      <w:r>
        <w:t>NOI/RROF – Notice of intent to Request Release of Funds</w:t>
      </w:r>
    </w:p>
    <w:p w:rsidR="00D6190D" w:rsidRDefault="00D6190D">
      <w:r>
        <w:t>OMB – Office of Management and Budget</w:t>
      </w:r>
    </w:p>
    <w:p w:rsidR="00D6190D" w:rsidRDefault="00D6190D">
      <w:r>
        <w:t>P &amp; P – Policies and Procedures</w:t>
      </w:r>
    </w:p>
    <w:p w:rsidR="00D6190D" w:rsidRDefault="00D6190D">
      <w:r>
        <w:t>PA – Public Assistance</w:t>
      </w:r>
    </w:p>
    <w:p w:rsidR="00DF0BD1" w:rsidRDefault="00DF0BD1">
      <w:r>
        <w:t>PACS – Pennyrile Allied Community Services</w:t>
      </w:r>
    </w:p>
    <w:p w:rsidR="00D86FD2" w:rsidRDefault="00D86FD2">
      <w:r>
        <w:t>PADD – Purchase Area Development District</w:t>
      </w:r>
    </w:p>
    <w:p w:rsidR="00814D87" w:rsidRDefault="00814D87">
      <w:r>
        <w:t>PBRA – Project Based Rental Assistance</w:t>
      </w:r>
    </w:p>
    <w:p w:rsidR="00611EBB" w:rsidRDefault="00611EBB">
      <w:r>
        <w:t>PCM – Paducah Cooperative Ministries</w:t>
      </w:r>
    </w:p>
    <w:p w:rsidR="00D6190D" w:rsidRDefault="00D6190D">
      <w:r>
        <w:t>PHA – Public Housing Authority</w:t>
      </w:r>
    </w:p>
    <w:p w:rsidR="00E1084F" w:rsidRDefault="00E1084F">
      <w:r>
        <w:t>PHC – Pennyrile Housing Corporation</w:t>
      </w:r>
    </w:p>
    <w:p w:rsidR="00035F5C" w:rsidRDefault="00035F5C">
      <w:r>
        <w:t>PHI – Partnership Housing Inc.</w:t>
      </w:r>
    </w:p>
    <w:p w:rsidR="00D6190D" w:rsidRDefault="00D6190D">
      <w:r>
        <w:lastRenderedPageBreak/>
        <w:t>PII – Personally Identifiable Information</w:t>
      </w:r>
    </w:p>
    <w:p w:rsidR="00814D87" w:rsidRDefault="00814D87">
      <w:r>
        <w:t>PIT – Point in Time</w:t>
      </w:r>
    </w:p>
    <w:p w:rsidR="00D6190D" w:rsidRDefault="00D6190D">
      <w:r>
        <w:t>PM – Program Manager / Project Manager</w:t>
      </w:r>
    </w:p>
    <w:p w:rsidR="00D6190D" w:rsidRDefault="00D6190D">
      <w:r>
        <w:t>PMO – Project Management Office</w:t>
      </w:r>
    </w:p>
    <w:p w:rsidR="00D6190D" w:rsidRDefault="00D6190D">
      <w:r>
        <w:t>POA – Power of Attorney</w:t>
      </w:r>
    </w:p>
    <w:p w:rsidR="00D6190D" w:rsidRDefault="00D6190D">
      <w:r>
        <w:t>POC – Point of Contact</w:t>
      </w:r>
    </w:p>
    <w:p w:rsidR="00D6190D" w:rsidRDefault="00D6190D">
      <w:r>
        <w:t>PPDR – Private Property Debris Removal</w:t>
      </w:r>
    </w:p>
    <w:p w:rsidR="00814D87" w:rsidRDefault="00814D87">
      <w:r>
        <w:t>PRN – Pro Rata Need</w:t>
      </w:r>
    </w:p>
    <w:p w:rsidR="00D6190D" w:rsidRDefault="00D6190D">
      <w:r>
        <w:t>PSA – Public Service Announcement</w:t>
      </w:r>
    </w:p>
    <w:p w:rsidR="00D6190D" w:rsidRDefault="00D6190D">
      <w:r>
        <w:t>PSH – Permanent Supportive Housing</w:t>
      </w:r>
    </w:p>
    <w:p w:rsidR="00611EBB" w:rsidRDefault="00611EBB">
      <w:r>
        <w:t xml:space="preserve">PSHH – People’s </w:t>
      </w:r>
      <w:r w:rsidR="00E1084F">
        <w:t>Self-Help</w:t>
      </w:r>
      <w:r>
        <w:t xml:space="preserve"> Housing</w:t>
      </w:r>
    </w:p>
    <w:p w:rsidR="00D6190D" w:rsidRDefault="00D6190D">
      <w:r>
        <w:t>QA – Quality Assurance</w:t>
      </w:r>
    </w:p>
    <w:p w:rsidR="00D86FD2" w:rsidRDefault="00D86FD2">
      <w:r>
        <w:t>QAP – Quality Assurance Plan</w:t>
      </w:r>
    </w:p>
    <w:p w:rsidR="00D6190D" w:rsidRDefault="00D6190D">
      <w:r>
        <w:t>QC – Quality Control</w:t>
      </w:r>
    </w:p>
    <w:p w:rsidR="00D6190D" w:rsidRDefault="00D6190D">
      <w:r>
        <w:t>QPR – Quarterly Performance Report</w:t>
      </w:r>
    </w:p>
    <w:p w:rsidR="00D86FD2" w:rsidRDefault="00D86FD2">
      <w:r>
        <w:t>RA – Risk Assessment / Risk Analysis</w:t>
      </w:r>
    </w:p>
    <w:p w:rsidR="00D6190D" w:rsidRDefault="00D6190D">
      <w:r>
        <w:t>RE – Responsible Entity</w:t>
      </w:r>
    </w:p>
    <w:p w:rsidR="00D6190D" w:rsidRDefault="00D6190D">
      <w:r>
        <w:t>RFC – Request for Clarification</w:t>
      </w:r>
    </w:p>
    <w:p w:rsidR="00814D87" w:rsidRDefault="00814D87">
      <w:r>
        <w:t>RHSP – Rural Housing Stability Program</w:t>
      </w:r>
    </w:p>
    <w:p w:rsidR="00D6190D" w:rsidRDefault="00D6190D">
      <w:r>
        <w:t>ROE – Right of Entry</w:t>
      </w:r>
    </w:p>
    <w:p w:rsidR="00035F5C" w:rsidRDefault="00035F5C">
      <w:r>
        <w:t>ROSM – Resource Office for Social Ministries</w:t>
      </w:r>
    </w:p>
    <w:p w:rsidR="00D6190D" w:rsidRDefault="00D6190D">
      <w:r>
        <w:t>RRP – Renovation, Repair and Paint</w:t>
      </w:r>
    </w:p>
    <w:p w:rsidR="00AA57B0" w:rsidRDefault="00AA57B0">
      <w:r>
        <w:t>SA – Salvation Army</w:t>
      </w:r>
    </w:p>
    <w:p w:rsidR="00D6190D" w:rsidRDefault="00D6190D">
      <w:r>
        <w:t>SAM – System for Award Management (formerly EPLS – Excluded Parties Listing)</w:t>
      </w:r>
    </w:p>
    <w:p w:rsidR="00D6190D" w:rsidRDefault="00D6190D">
      <w:r>
        <w:t>SBA – Small Business Administration</w:t>
      </w:r>
    </w:p>
    <w:p w:rsidR="00814D87" w:rsidRDefault="00814D87">
      <w:r>
        <w:t>SDVOSB – Service-Disabled Veteran-Owned Small Business</w:t>
      </w:r>
    </w:p>
    <w:p w:rsidR="004E4A1F" w:rsidRDefault="004E4A1F">
      <w:r>
        <w:t>SHP – Supportive Housing Program</w:t>
      </w:r>
    </w:p>
    <w:p w:rsidR="00D6190D" w:rsidRDefault="00D6190D">
      <w:r>
        <w:t>SHPO – State Historic Preservation Office</w:t>
      </w:r>
    </w:p>
    <w:p w:rsidR="00A52397" w:rsidRDefault="00A52397">
      <w:r>
        <w:t xml:space="preserve">SNAP – Supplemental Nutrition assistance Program </w:t>
      </w:r>
    </w:p>
    <w:p w:rsidR="00035F5C" w:rsidRDefault="00035F5C">
      <w:r>
        <w:lastRenderedPageBreak/>
        <w:t>SOH – Shelter of Hope</w:t>
      </w:r>
    </w:p>
    <w:p w:rsidR="00DD172F" w:rsidRDefault="00DD172F">
      <w:r>
        <w:t>SOP – Standard Operating Procedures</w:t>
      </w:r>
    </w:p>
    <w:p w:rsidR="00DD172F" w:rsidRDefault="00DD172F">
      <w:r>
        <w:t>SOW – Scope of work</w:t>
      </w:r>
    </w:p>
    <w:p w:rsidR="00814D87" w:rsidRDefault="00814D87">
      <w:r>
        <w:t>SRA – Sponsor-Based Rental Assistance</w:t>
      </w:r>
    </w:p>
    <w:p w:rsidR="00DD172F" w:rsidRDefault="00DD172F">
      <w:r>
        <w:t>SRO – Single Room Occupancy</w:t>
      </w:r>
    </w:p>
    <w:p w:rsidR="004E4A1F" w:rsidRDefault="004E4A1F">
      <w:r>
        <w:t>SSA – Social Security Administration</w:t>
      </w:r>
    </w:p>
    <w:p w:rsidR="004E4A1F" w:rsidRDefault="004E4A1F">
      <w:r>
        <w:t>SSO – Supportive Services Only</w:t>
      </w:r>
    </w:p>
    <w:p w:rsidR="00DD172F" w:rsidRDefault="00DD172F">
      <w:r>
        <w:t>SSBG – Social Service Block Grant</w:t>
      </w:r>
    </w:p>
    <w:p w:rsidR="00DD172F" w:rsidRDefault="00DD172F">
      <w:r>
        <w:t>SSI – Supplemental Security Income</w:t>
      </w:r>
    </w:p>
    <w:p w:rsidR="00DF0BD1" w:rsidRDefault="00DF0BD1">
      <w:r>
        <w:t>STHC – Southern Tier Housing Corporation</w:t>
      </w:r>
    </w:p>
    <w:p w:rsidR="004E4A1F" w:rsidRDefault="004E4A1F">
      <w:r>
        <w:t>Super NOFA – Hud’s Consolidated approach to issuance of Notices of Funding Availability</w:t>
      </w:r>
    </w:p>
    <w:p w:rsidR="00DD172F" w:rsidRDefault="00DD172F">
      <w:r>
        <w:t>TA – Technical Assistance</w:t>
      </w:r>
    </w:p>
    <w:p w:rsidR="00DD172F" w:rsidRDefault="00DD172F">
      <w:r>
        <w:t>TANF – Temporary Assistance to Needy Families</w:t>
      </w:r>
    </w:p>
    <w:p w:rsidR="00E1084F" w:rsidRDefault="00E1084F">
      <w:r>
        <w:t>TB – Tenant Based Rental Assistance</w:t>
      </w:r>
    </w:p>
    <w:p w:rsidR="004E4A1F" w:rsidRDefault="004E4A1F">
      <w:r>
        <w:t>TBRA – Tenant Based Rental Assistance</w:t>
      </w:r>
    </w:p>
    <w:p w:rsidR="00DF0BD1" w:rsidRDefault="00DF0BD1">
      <w:r>
        <w:t>TCCAA – Tri-County Community Action Agency</w:t>
      </w:r>
    </w:p>
    <w:p w:rsidR="00DD172F" w:rsidRDefault="00DD172F">
      <w:r>
        <w:t>TDC – Total Development Cost</w:t>
      </w:r>
    </w:p>
    <w:p w:rsidR="004E4A1F" w:rsidRDefault="004E4A1F">
      <w:r>
        <w:t>TH – Transitional Housing</w:t>
      </w:r>
    </w:p>
    <w:p w:rsidR="00DD172F" w:rsidRDefault="00DD172F">
      <w:r>
        <w:t>TUMs – Targeted Urban Municipalities</w:t>
      </w:r>
    </w:p>
    <w:p w:rsidR="00DD172F" w:rsidRDefault="00DD172F">
      <w:r>
        <w:t>UBP – Unemployment Bridge Program</w:t>
      </w:r>
    </w:p>
    <w:p w:rsidR="00DD172F" w:rsidRDefault="00DD172F">
      <w:r>
        <w:t>UCC – Uniform Construction Code</w:t>
      </w:r>
    </w:p>
    <w:p w:rsidR="00DD172F" w:rsidRDefault="00DD172F">
      <w:r>
        <w:t>UFAS – Uniform Federal Accessibility Standards</w:t>
      </w:r>
    </w:p>
    <w:p w:rsidR="00035F5C" w:rsidRDefault="00035F5C">
      <w:r>
        <w:t>UM – United Ministries</w:t>
      </w:r>
    </w:p>
    <w:p w:rsidR="00DD172F" w:rsidRDefault="00DD172F">
      <w:r>
        <w:t>URA – Uniform Relocation Act</w:t>
      </w:r>
    </w:p>
    <w:p w:rsidR="00DD172F" w:rsidRDefault="00DD172F">
      <w:r>
        <w:t>USDA -United States Department of Agriculture</w:t>
      </w:r>
    </w:p>
    <w:p w:rsidR="00DD172F" w:rsidRDefault="00DD172F">
      <w:r>
        <w:t>USDOE – United States Department of Energy</w:t>
      </w:r>
    </w:p>
    <w:p w:rsidR="00DD172F" w:rsidRDefault="00DD172F">
      <w:r>
        <w:t>USDOI – United States Department of the Interior</w:t>
      </w:r>
    </w:p>
    <w:p w:rsidR="00DD172F" w:rsidRDefault="00DD172F">
      <w:r>
        <w:t>VOA – Volunteers of American</w:t>
      </w:r>
    </w:p>
    <w:p w:rsidR="00DD172F" w:rsidRDefault="00DD172F">
      <w:r>
        <w:t>VOAD – Voluntary Organizations Active in Disaster</w:t>
      </w:r>
    </w:p>
    <w:p w:rsidR="00814D87" w:rsidRDefault="00814D87">
      <w:r>
        <w:lastRenderedPageBreak/>
        <w:t>VOSB – Veteran-Owned Small Business</w:t>
      </w:r>
    </w:p>
    <w:p w:rsidR="00D86FD2" w:rsidRDefault="00D86FD2">
      <w:r>
        <w:t>VSP – Victim Service Provider</w:t>
      </w:r>
    </w:p>
    <w:p w:rsidR="00814D87" w:rsidRDefault="00814D87" w:rsidP="00814D87">
      <w:r>
        <w:t>WBE – Women Business Enterprise</w:t>
      </w:r>
    </w:p>
    <w:p w:rsidR="00AA57B0" w:rsidRDefault="00AA57B0" w:rsidP="00814D87">
      <w:r>
        <w:t>WCC – Women’s Crisis Center</w:t>
      </w:r>
    </w:p>
    <w:p w:rsidR="00CB7E8C" w:rsidRDefault="00CB7E8C" w:rsidP="00814D87">
      <w:r>
        <w:t>WX - Weatherization</w:t>
      </w:r>
    </w:p>
    <w:p w:rsidR="00611EBB" w:rsidRDefault="00611EBB" w:rsidP="00814D87">
      <w:r>
        <w:t>WKAS – West Kentucky Allied Services</w:t>
      </w:r>
    </w:p>
    <w:p w:rsidR="00814D87" w:rsidRDefault="00814D87"/>
    <w:p w:rsidR="00DD172F" w:rsidRDefault="00DD172F"/>
    <w:p w:rsidR="00DD172F" w:rsidRDefault="00DD172F"/>
    <w:p w:rsidR="00DD172F" w:rsidRDefault="00DD172F"/>
    <w:p w:rsidR="00D6190D" w:rsidRDefault="00D6190D"/>
    <w:p w:rsidR="00D6190D" w:rsidRDefault="00D6190D"/>
    <w:p w:rsidR="00D6190D" w:rsidRDefault="00D6190D"/>
    <w:p w:rsidR="00D6190D" w:rsidRDefault="00D6190D"/>
    <w:p w:rsidR="00D6190D" w:rsidRDefault="00D6190D"/>
    <w:p w:rsidR="009A026F" w:rsidRDefault="009A026F"/>
    <w:p w:rsidR="009A026F" w:rsidRDefault="009A026F"/>
    <w:p w:rsidR="009A026F" w:rsidRDefault="009A026F"/>
    <w:p w:rsidR="001F3A94" w:rsidRDefault="001F3A94"/>
    <w:p w:rsidR="001F3A94" w:rsidRDefault="001F3A94"/>
    <w:sectPr w:rsidR="001F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94"/>
    <w:rsid w:val="00035F5C"/>
    <w:rsid w:val="001A4F48"/>
    <w:rsid w:val="001F3A94"/>
    <w:rsid w:val="002B1C14"/>
    <w:rsid w:val="004E4A1F"/>
    <w:rsid w:val="00611EBB"/>
    <w:rsid w:val="00814D87"/>
    <w:rsid w:val="00943321"/>
    <w:rsid w:val="00995DB0"/>
    <w:rsid w:val="009A026F"/>
    <w:rsid w:val="00A52397"/>
    <w:rsid w:val="00AA57B0"/>
    <w:rsid w:val="00C82C9A"/>
    <w:rsid w:val="00CB50EA"/>
    <w:rsid w:val="00CB7E8C"/>
    <w:rsid w:val="00D6190D"/>
    <w:rsid w:val="00D86FD2"/>
    <w:rsid w:val="00DD172F"/>
    <w:rsid w:val="00DF0BD1"/>
    <w:rsid w:val="00E1084F"/>
    <w:rsid w:val="00E3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4361F"/>
  <w15:chartTrackingRefBased/>
  <w15:docId w15:val="{3BEFCE70-A267-4E9B-A56D-421CA31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10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Lykins</dc:creator>
  <cp:keywords/>
  <dc:description/>
  <cp:lastModifiedBy>Kathy Lykins</cp:lastModifiedBy>
  <cp:revision>7</cp:revision>
  <dcterms:created xsi:type="dcterms:W3CDTF">2018-11-27T13:29:00Z</dcterms:created>
  <dcterms:modified xsi:type="dcterms:W3CDTF">2019-05-22T12:03:00Z</dcterms:modified>
</cp:coreProperties>
</file>