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C6" w:rsidRDefault="00BA62C6">
      <w:bookmarkStart w:id="0" w:name="_GoBack"/>
      <w:bookmarkEnd w:id="0"/>
    </w:p>
    <w:p w:rsidR="00AF62CC" w:rsidRPr="00AF62CC" w:rsidRDefault="00AF62CC">
      <w:pPr>
        <w:rPr>
          <w:sz w:val="32"/>
          <w:szCs w:val="32"/>
        </w:rPr>
      </w:pPr>
      <w:r w:rsidRPr="00AF62CC">
        <w:rPr>
          <w:sz w:val="32"/>
          <w:szCs w:val="32"/>
        </w:rPr>
        <w:t xml:space="preserve">KHC Data Quality Policy </w:t>
      </w:r>
    </w:p>
    <w:p w:rsidR="00AF62CC" w:rsidRDefault="00AF62CC"/>
    <w:p w:rsidR="00AF62CC" w:rsidRPr="00AF62CC" w:rsidRDefault="00AF62CC" w:rsidP="00AF62C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62CC">
        <w:rPr>
          <w:b/>
          <w:sz w:val="24"/>
          <w:szCs w:val="24"/>
        </w:rPr>
        <w:t>KHC Requirements</w:t>
      </w:r>
    </w:p>
    <w:p w:rsidR="00AF62CC" w:rsidRDefault="00AF62CC" w:rsidP="00AF62CC">
      <w:pPr>
        <w:pStyle w:val="ListParagraph"/>
        <w:ind w:left="1440"/>
        <w:rPr>
          <w:sz w:val="24"/>
          <w:szCs w:val="24"/>
        </w:rPr>
      </w:pPr>
      <w:r w:rsidRPr="00AF62CC">
        <w:rPr>
          <w:sz w:val="24"/>
          <w:szCs w:val="24"/>
        </w:rPr>
        <w:t xml:space="preserve">Agencies should enter client records in real time; however, client records must be entered or updated no later than three (3) business days of the client entering </w:t>
      </w:r>
      <w:r w:rsidR="00656A9A">
        <w:rPr>
          <w:sz w:val="24"/>
          <w:szCs w:val="24"/>
        </w:rPr>
        <w:t>t</w:t>
      </w:r>
      <w:r w:rsidRPr="00AF62CC">
        <w:rPr>
          <w:sz w:val="24"/>
          <w:szCs w:val="24"/>
        </w:rPr>
        <w:t xml:space="preserve">he shelter or receiving services. </w:t>
      </w:r>
    </w:p>
    <w:p w:rsidR="00AF62CC" w:rsidRDefault="00AF62CC" w:rsidP="00AF62CC">
      <w:pPr>
        <w:rPr>
          <w:sz w:val="24"/>
          <w:szCs w:val="24"/>
        </w:rPr>
      </w:pPr>
    </w:p>
    <w:p w:rsidR="00AF62CC" w:rsidRDefault="00AF62CC" w:rsidP="00AF62CC">
      <w:pPr>
        <w:rPr>
          <w:sz w:val="24"/>
          <w:szCs w:val="24"/>
        </w:rPr>
      </w:pPr>
    </w:p>
    <w:p w:rsidR="00AF62CC" w:rsidRDefault="00AF62CC" w:rsidP="00AF62CC">
      <w:pPr>
        <w:rPr>
          <w:sz w:val="24"/>
          <w:szCs w:val="24"/>
        </w:rPr>
      </w:pPr>
    </w:p>
    <w:p w:rsidR="00AF62CC" w:rsidRDefault="00AF62CC" w:rsidP="00AF62C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62CC">
        <w:rPr>
          <w:b/>
          <w:sz w:val="24"/>
          <w:szCs w:val="24"/>
        </w:rPr>
        <w:t>KHC Standards</w:t>
      </w:r>
    </w:p>
    <w:p w:rsidR="00AF62CC" w:rsidRDefault="00AF62CC" w:rsidP="00AF62CC">
      <w:pPr>
        <w:pStyle w:val="ListParagraph"/>
        <w:ind w:left="1080"/>
        <w:rPr>
          <w:b/>
          <w:sz w:val="24"/>
          <w:szCs w:val="24"/>
        </w:rPr>
      </w:pPr>
    </w:p>
    <w:p w:rsidR="00AF62CC" w:rsidRPr="00656A9A" w:rsidRDefault="00AF62CC" w:rsidP="00AF62CC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56A9A">
        <w:rPr>
          <w:sz w:val="24"/>
          <w:szCs w:val="24"/>
        </w:rPr>
        <w:t xml:space="preserve">Agencies must have 100 percent data accuracy on all applicable report submissions and zero errors. </w:t>
      </w:r>
    </w:p>
    <w:p w:rsidR="00AF62CC" w:rsidRPr="00656A9A" w:rsidRDefault="00AF62CC" w:rsidP="00AF62CC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56A9A">
        <w:rPr>
          <w:sz w:val="24"/>
          <w:szCs w:val="24"/>
        </w:rPr>
        <w:t xml:space="preserve">For permanent and transitional housing programs, responses of “don’t know/refused” should only be considered a last resort </w:t>
      </w:r>
      <w:r w:rsidR="00656A9A" w:rsidRPr="00656A9A">
        <w:rPr>
          <w:sz w:val="24"/>
          <w:szCs w:val="24"/>
        </w:rPr>
        <w:t>response</w:t>
      </w:r>
      <w:r w:rsidRPr="00656A9A">
        <w:rPr>
          <w:sz w:val="24"/>
          <w:szCs w:val="24"/>
        </w:rPr>
        <w:t xml:space="preserve">. </w:t>
      </w:r>
    </w:p>
    <w:p w:rsidR="00AF62CC" w:rsidRPr="00656A9A" w:rsidRDefault="00AF62CC" w:rsidP="00AF62CC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56A9A">
        <w:rPr>
          <w:sz w:val="24"/>
          <w:szCs w:val="24"/>
        </w:rPr>
        <w:t xml:space="preserve">Responses for other program types will be analyzed on a case-by-case basis for program applicability; “don’t know/refused” should be a limited response. </w:t>
      </w:r>
    </w:p>
    <w:p w:rsidR="00AF62CC" w:rsidRPr="00656A9A" w:rsidRDefault="00AF62CC" w:rsidP="00AF62CC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56A9A">
        <w:rPr>
          <w:sz w:val="24"/>
          <w:szCs w:val="24"/>
        </w:rPr>
        <w:t xml:space="preserve">All participating residential programs must have an accurate and complete </w:t>
      </w:r>
      <w:r w:rsidR="00656A9A">
        <w:rPr>
          <w:sz w:val="24"/>
          <w:szCs w:val="24"/>
        </w:rPr>
        <w:t>A</w:t>
      </w:r>
      <w:r w:rsidRPr="00656A9A">
        <w:rPr>
          <w:sz w:val="24"/>
          <w:szCs w:val="24"/>
        </w:rPr>
        <w:t xml:space="preserve">nnual Performance Report, which is reviewed with each agency draw request. </w:t>
      </w:r>
    </w:p>
    <w:p w:rsidR="00AF62CC" w:rsidRPr="00656A9A" w:rsidRDefault="00AF62CC" w:rsidP="00AF62CC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56A9A">
        <w:rPr>
          <w:sz w:val="24"/>
          <w:szCs w:val="24"/>
        </w:rPr>
        <w:t xml:space="preserve">Agencies must have bed utilization that is above 65 percent and less than 105 percent, per HUD standards. </w:t>
      </w:r>
    </w:p>
    <w:p w:rsidR="00AF62CC" w:rsidRPr="00656A9A" w:rsidRDefault="00AF62CC" w:rsidP="00AF62CC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56A9A">
        <w:rPr>
          <w:sz w:val="24"/>
          <w:szCs w:val="24"/>
        </w:rPr>
        <w:t xml:space="preserve">If this level is not achieved on the first submission, Program Staff will notify the agency via e-mail. </w:t>
      </w:r>
    </w:p>
    <w:p w:rsidR="00AF62CC" w:rsidRPr="00656A9A" w:rsidRDefault="00AF62CC" w:rsidP="00AF62CC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56A9A">
        <w:rPr>
          <w:sz w:val="24"/>
          <w:szCs w:val="24"/>
        </w:rPr>
        <w:t xml:space="preserve">Agencies have five (5) business days to correct the data or provide an explanation. </w:t>
      </w:r>
    </w:p>
    <w:p w:rsidR="00AF62CC" w:rsidRPr="00656A9A" w:rsidRDefault="00AF62CC" w:rsidP="00AF62CC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56A9A">
        <w:rPr>
          <w:sz w:val="24"/>
          <w:szCs w:val="24"/>
        </w:rPr>
        <w:t xml:space="preserve">After five (5) days, draw requests will be held until the agency corrects the data. </w:t>
      </w:r>
    </w:p>
    <w:p w:rsidR="00AF62CC" w:rsidRPr="00656A9A" w:rsidRDefault="00AF62CC" w:rsidP="00AF62CC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56A9A">
        <w:rPr>
          <w:sz w:val="24"/>
          <w:szCs w:val="24"/>
        </w:rPr>
        <w:t xml:space="preserve">If agencies fail to meet these data standards, KHC may mandate additional training prior to agencies receiving a license and draw requests will be withheld until data standards criteria is met. </w:t>
      </w:r>
    </w:p>
    <w:p w:rsidR="00AF62CC" w:rsidRPr="00656A9A" w:rsidRDefault="00AF62CC" w:rsidP="00AF62CC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56A9A">
        <w:rPr>
          <w:sz w:val="24"/>
          <w:szCs w:val="24"/>
        </w:rPr>
        <w:t xml:space="preserve">For agencies that do not receive KHC funding but do not meet KHC’s reporting standards, the Research Analyst will notify the appropriate funder of the agency’s non-compliance with the KYHMIS due to failure to meet required data standards. </w:t>
      </w:r>
    </w:p>
    <w:sectPr w:rsidR="00AF62CC" w:rsidRPr="00656A9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CC" w:rsidRDefault="00AF62CC" w:rsidP="00AF62CC">
      <w:r>
        <w:separator/>
      </w:r>
    </w:p>
  </w:endnote>
  <w:endnote w:type="continuationSeparator" w:id="0">
    <w:p w:rsidR="00AF62CC" w:rsidRDefault="00AF62CC" w:rsidP="00AF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CC" w:rsidRDefault="00AF62CC" w:rsidP="00AF62CC">
      <w:r>
        <w:separator/>
      </w:r>
    </w:p>
  </w:footnote>
  <w:footnote w:type="continuationSeparator" w:id="0">
    <w:p w:rsidR="00AF62CC" w:rsidRDefault="00AF62CC" w:rsidP="00AF6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CC" w:rsidRDefault="00AF62CC" w:rsidP="00AF62C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3B40A67A" wp14:editId="3A3F6765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26670" b="22225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CF231F"/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2CC" w:rsidRDefault="001F5D92" w:rsidP="00AF62CC">
                            <w:pPr>
                              <w:pStyle w:val="Head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alias w:val="Title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F62CC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KYHMIS HOPWA TRAINING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Year"/>
                              <w:id w:val="787099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3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F62CC" w:rsidRDefault="00AF62CC" w:rsidP="00AF62CC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2013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26" style="position:absolute;margin-left:0;margin-top:0;width:580.4pt;height:41.7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" o:allowincell="f">
              <v:rect id="Rectangle 197" o:spid="_x0000_s1027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XtMEA&#10;AADcAAAADwAAAGRycy9kb3ducmV2LnhtbESPQYvCMBSE74L/ITzBm6Z20ZVqFBFcxJuu4PXRPNti&#10;81KTqPXfG0HwOMzMN8x82Zpa3Mn5yrKC0TABQZxbXXGh4Pi/GUxB+ICssbZMCp7kYbnoduaYafvg&#10;Pd0PoRARwj5DBWUITSalz0sy6Ie2IY7e2TqDIUpXSO3wEeGmlmmSTKTBiuNCiQ2tS8ovh5tR4OTp&#10;72j27jp+ropmneyuv/UPKtXvtasZiEBt+IY/7a1WkKYTeJ+JR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Ll7TBAAAA3AAAAA8AAAAAAAAAAAAAAAAAmAIAAGRycy9kb3du&#10;cmV2LnhtbFBLBQYAAAAABAAEAPUAAACGAwAAAAA=&#10;" fillcolor="#cf231f" stroked="f" strokecolor="white" strokeweight="1.5pt">
                <v:textbox>
                  <w:txbxContent>
                    <w:p w:rsidR="00AF62CC" w:rsidRDefault="00AF62CC" w:rsidP="00AF62CC">
                      <w:pPr>
                        <w:pStyle w:val="Head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Title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KYHMIS HOPWA TRAINING</w:t>
                          </w:r>
                        </w:sdtContent>
                      </w:sdt>
                    </w:p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o0sUA&#10;AADcAAAADwAAAGRycy9kb3ducmV2LnhtbESPQWvCQBSE7wX/w/KE3uqmUUyJrmIEqV4Ktb14e2Sf&#10;Seju25hdNf57Vyh4HGbmG2a+7K0RF+p841jB+ygBQVw63XCl4Pdn8/YBwgdkjcYxKbiRh+Vi8DLH&#10;XLsrf9NlHyoRIexzVFCH0OZS+rImi37kWuLoHV1nMUTZVVJ3eI1wa2SaJFNpseG4UGNL65rKv/3Z&#10;Kvg8ZbtiYqqz+TpMdXYcF8GtC6Veh/1qBiJQH57h//ZWK0jTDB5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26jSxQAAANwAAAAPAAAAAAAAAAAAAAAAAJgCAABkcnMv&#10;ZG93bnJldi54bWxQSwUGAAAAAAQABAD1AAAAigMAAAAA&#10;" fillcolor="#1f497d" stroked="f" strokecolor="white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Year"/>
                        <w:id w:val="78709920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3-01-01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:rsidR="00AF62CC" w:rsidRDefault="00AF62CC" w:rsidP="00AF62CC">
                          <w:pPr>
                            <w:pStyle w:val="Head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2013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AF62CC" w:rsidRDefault="00AF62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CE0"/>
    <w:multiLevelType w:val="hybridMultilevel"/>
    <w:tmpl w:val="7360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15E23"/>
    <w:multiLevelType w:val="hybridMultilevel"/>
    <w:tmpl w:val="4B0451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E06EB1"/>
    <w:multiLevelType w:val="hybridMultilevel"/>
    <w:tmpl w:val="7C6A51B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CC"/>
    <w:rsid w:val="001F5D92"/>
    <w:rsid w:val="00656A9A"/>
    <w:rsid w:val="00AF62CC"/>
    <w:rsid w:val="00B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2CC"/>
  </w:style>
  <w:style w:type="paragraph" w:styleId="Footer">
    <w:name w:val="footer"/>
    <w:basedOn w:val="Normal"/>
    <w:link w:val="FooterChar"/>
    <w:uiPriority w:val="99"/>
    <w:unhideWhenUsed/>
    <w:rsid w:val="00AF6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2CC"/>
  </w:style>
  <w:style w:type="paragraph" w:styleId="BalloonText">
    <w:name w:val="Balloon Text"/>
    <w:basedOn w:val="Normal"/>
    <w:link w:val="BalloonTextChar"/>
    <w:uiPriority w:val="99"/>
    <w:semiHidden/>
    <w:unhideWhenUsed/>
    <w:rsid w:val="00AF6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2CC"/>
  </w:style>
  <w:style w:type="paragraph" w:styleId="Footer">
    <w:name w:val="footer"/>
    <w:basedOn w:val="Normal"/>
    <w:link w:val="FooterChar"/>
    <w:uiPriority w:val="99"/>
    <w:unhideWhenUsed/>
    <w:rsid w:val="00AF6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2CC"/>
  </w:style>
  <w:style w:type="paragraph" w:styleId="BalloonText">
    <w:name w:val="Balloon Text"/>
    <w:basedOn w:val="Normal"/>
    <w:link w:val="BalloonTextChar"/>
    <w:uiPriority w:val="99"/>
    <w:semiHidden/>
    <w:unhideWhenUsed/>
    <w:rsid w:val="00AF6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KYHMIS HOPWA TRAINING</vt:lpstr>
    </vt:vector>
  </TitlesOfParts>
  <Company>Kentucky Housing Corporation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KYHMIS HOPWA TRAINING</dc:title>
  <dc:creator>Polly Lloyd</dc:creator>
  <cp:lastModifiedBy>Anne Colly Rose</cp:lastModifiedBy>
  <cp:revision>2</cp:revision>
  <cp:lastPrinted>2013-09-26T19:04:00Z</cp:lastPrinted>
  <dcterms:created xsi:type="dcterms:W3CDTF">2015-12-29T15:32:00Z</dcterms:created>
  <dcterms:modified xsi:type="dcterms:W3CDTF">2015-12-29T15:32:00Z</dcterms:modified>
</cp:coreProperties>
</file>